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p w:rsidR="00FA64EE" w:rsidRPr="00A03E49" w:rsidRDefault="00FA64EE" w:rsidP="00FA64EE">
      <w:pPr>
        <w:pStyle w:val="OHIMTITLE"/>
        <w:rPr>
          <w:rFonts w:asciiTheme="minorHAnsi" w:hAnsiTheme="minorHAnsi" w:cstheme="minorHAnsi"/>
          <w:color w:val="auto"/>
        </w:rPr>
      </w:pPr>
      <w:r w:rsidRPr="00A03E49">
        <w:rPr>
          <w:rFonts w:asciiTheme="minorHAnsi" w:hAnsiTheme="minorHAnsi" w:cstheme="minorHAnsi"/>
          <w:color w:val="auto"/>
        </w:rPr>
        <w:t xml:space="preserve">Integration Analysis for SI SP </w:t>
      </w:r>
      <w:r w:rsidR="001D0502" w:rsidRPr="00A03E49">
        <w:rPr>
          <w:rFonts w:asciiTheme="minorHAnsi" w:hAnsiTheme="minorHAnsi" w:cstheme="minorHAnsi"/>
          <w:color w:val="auto"/>
        </w:rPr>
        <w:t>BO for</w:t>
      </w:r>
      <w:r w:rsidR="0001795D" w:rsidRPr="00A03E49">
        <w:rPr>
          <w:rFonts w:asciiTheme="minorHAnsi" w:hAnsiTheme="minorHAnsi" w:cstheme="minorHAnsi"/>
          <w:color w:val="auto"/>
        </w:rPr>
        <w:t xml:space="preserve"> Patents</w:t>
      </w:r>
      <w:r w:rsidR="001D0502" w:rsidRPr="00A03E49">
        <w:rPr>
          <w:rFonts w:asciiTheme="minorHAnsi" w:hAnsiTheme="minorHAnsi" w:cstheme="minorHAnsi"/>
          <w:color w:val="auto"/>
        </w:rPr>
        <w:t xml:space="preserve"> and SPC</w:t>
      </w:r>
    </w:p>
    <w:p w:rsidR="00FA64EE" w:rsidRPr="00A03E49" w:rsidRDefault="00FA64EE" w:rsidP="00FA64EE">
      <w:pPr>
        <w:jc w:val="both"/>
        <w:rPr>
          <w:rFonts w:cstheme="minorHAnsi"/>
          <w:lang w:val="en-GB"/>
        </w:rPr>
      </w:pPr>
    </w:p>
    <w:p w:rsidR="00FA64EE" w:rsidRPr="00A03E49" w:rsidRDefault="0001795D" w:rsidP="00FA64EE">
      <w:pPr>
        <w:pStyle w:val="OHIMTEXT"/>
        <w:spacing w:line="240" w:lineRule="auto"/>
        <w:jc w:val="right"/>
        <w:rPr>
          <w:rFonts w:asciiTheme="minorHAnsi" w:hAnsiTheme="minorHAnsi" w:cstheme="minorHAnsi"/>
          <w:color w:val="auto"/>
        </w:rPr>
      </w:pPr>
      <w:r w:rsidRPr="00A03E49">
        <w:rPr>
          <w:rFonts w:asciiTheme="minorHAnsi" w:hAnsiTheme="minorHAnsi" w:cstheme="minorHAnsi"/>
          <w:color w:val="auto"/>
        </w:rPr>
        <w:t xml:space="preserve">Version </w:t>
      </w:r>
      <w:r w:rsidR="00FA64EE" w:rsidRPr="00A03E49">
        <w:rPr>
          <w:rFonts w:asciiTheme="minorHAnsi" w:hAnsiTheme="minorHAnsi" w:cstheme="minorHAnsi"/>
          <w:color w:val="auto"/>
        </w:rPr>
        <w:t>0</w:t>
      </w:r>
      <w:r w:rsidRPr="00A03E49">
        <w:rPr>
          <w:rFonts w:asciiTheme="minorHAnsi" w:hAnsiTheme="minorHAnsi" w:cstheme="minorHAnsi"/>
          <w:color w:val="auto"/>
        </w:rPr>
        <w:t>.</w:t>
      </w:r>
      <w:r w:rsidR="00A14A65">
        <w:rPr>
          <w:rFonts w:asciiTheme="minorHAnsi" w:hAnsiTheme="minorHAnsi" w:cstheme="minorHAnsi"/>
          <w:color w:val="auto"/>
        </w:rPr>
        <w:t>6</w:t>
      </w:r>
      <w:r w:rsidR="00FA64EE" w:rsidRPr="00A03E49">
        <w:rPr>
          <w:rFonts w:asciiTheme="minorHAnsi" w:hAnsiTheme="minorHAnsi" w:cstheme="minorHAnsi"/>
          <w:color w:val="auto"/>
        </w:rPr>
        <w:t xml:space="preserve"> – </w:t>
      </w:r>
      <w:sdt>
        <w:sdtPr>
          <w:rPr>
            <w:rFonts w:asciiTheme="minorHAnsi" w:hAnsiTheme="minorHAnsi" w:cstheme="minorHAnsi"/>
            <w:color w:val="auto"/>
          </w:rPr>
          <w:id w:val="-893734140"/>
          <w:placeholder>
            <w:docPart w:val="704E400C5BB44E679ACA647859C73BD9"/>
          </w:placeholder>
          <w:date w:fullDate="2022-09-28T00:00:00Z">
            <w:dateFormat w:val="dd/MM/yyyy"/>
            <w:lid w:val="en-IE"/>
            <w:storeMappedDataAs w:val="dateTime"/>
            <w:calendar w:val="gregorian"/>
          </w:date>
        </w:sdtPr>
        <w:sdtContent>
          <w:r w:rsidR="00A14A65">
            <w:rPr>
              <w:rFonts w:asciiTheme="minorHAnsi" w:hAnsiTheme="minorHAnsi" w:cstheme="minorHAnsi"/>
              <w:color w:val="auto"/>
              <w:lang w:val="en-IE"/>
            </w:rPr>
            <w:t>28/09/2022</w:t>
          </w:r>
        </w:sdtContent>
      </w:sdt>
    </w:p>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bookmarkStart w:id="0" w:name="_GoBack"/>
      <w:bookmarkEnd w:id="0"/>
    </w:p>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851"/>
        <w:gridCol w:w="2409"/>
      </w:tblGrid>
      <w:tr w:rsidR="00FA64EE" w:rsidRPr="00A03E49" w:rsidTr="004719F0">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FA64EE" w:rsidRPr="00A03E49" w:rsidRDefault="00FA64EE" w:rsidP="004719F0">
            <w:pPr>
              <w:pStyle w:val="Normal2"/>
              <w:spacing w:before="0" w:after="0"/>
              <w:jc w:val="both"/>
              <w:rPr>
                <w:rFonts w:asciiTheme="minorHAnsi" w:hAnsiTheme="minorHAnsi" w:cstheme="minorHAnsi"/>
                <w:b/>
                <w:noProof w:val="0"/>
                <w:sz w:val="20"/>
                <w:lang w:val="en-GB"/>
              </w:rPr>
            </w:pPr>
            <w:r w:rsidRPr="00A03E49">
              <w:rPr>
                <w:rFonts w:asciiTheme="minorHAnsi" w:hAnsiTheme="minorHAnsi" w:cstheme="minorHAnsi"/>
                <w:b/>
                <w:noProof w:val="0"/>
                <w:sz w:val="20"/>
                <w:lang w:val="en-GB"/>
              </w:rPr>
              <w:t>Status</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rsidR="00FA64EE" w:rsidRPr="00A03E49" w:rsidRDefault="00A14A65" w:rsidP="004719F0">
            <w:pPr>
              <w:pStyle w:val="Normal2"/>
              <w:spacing w:before="0" w:after="0"/>
              <w:jc w:val="both"/>
              <w:rPr>
                <w:rFonts w:asciiTheme="minorHAnsi" w:hAnsiTheme="minorHAnsi" w:cstheme="minorHAnsi"/>
                <w:noProof w:val="0"/>
                <w:sz w:val="20"/>
                <w:lang w:val="en-GB"/>
              </w:rPr>
            </w:pPr>
            <w:r>
              <w:rPr>
                <w:rFonts w:asciiTheme="minorHAnsi" w:hAnsiTheme="minorHAnsi" w:cstheme="minorHAnsi"/>
                <w:noProof w:val="0"/>
                <w:sz w:val="20"/>
                <w:lang w:val="en-GB"/>
              </w:rPr>
              <w:t>APROOVED</w:t>
            </w:r>
          </w:p>
        </w:tc>
        <w:tc>
          <w:tcPr>
            <w:tcW w:w="3260" w:type="dxa"/>
            <w:gridSpan w:val="2"/>
            <w:tcBorders>
              <w:top w:val="dotted" w:sz="6" w:space="0" w:color="D9D9D9" w:themeColor="background1" w:themeShade="D9"/>
              <w:left w:val="nil"/>
              <w:bottom w:val="dotted" w:sz="6" w:space="0" w:color="D9D9D9" w:themeColor="background1" w:themeShade="D9"/>
              <w:right w:val="dotted" w:sz="4" w:space="0" w:color="FFFFFF" w:themeColor="background1"/>
            </w:tcBorders>
          </w:tcPr>
          <w:p w:rsidR="00FA64EE" w:rsidRPr="00A03E49" w:rsidRDefault="00A14A65" w:rsidP="004719F0">
            <w:pPr>
              <w:pStyle w:val="Normal2"/>
              <w:spacing w:before="0" w:after="0"/>
              <w:jc w:val="both"/>
              <w:rPr>
                <w:rFonts w:asciiTheme="minorHAnsi" w:hAnsiTheme="minorHAnsi" w:cstheme="minorHAnsi"/>
                <w:noProof w:val="0"/>
                <w:sz w:val="20"/>
                <w:lang w:val="en-GB"/>
              </w:rPr>
            </w:pPr>
            <w:r>
              <w:rPr>
                <w:rFonts w:asciiTheme="minorHAnsi" w:hAnsiTheme="minorHAnsi" w:cstheme="minorHAnsi"/>
                <w:noProof w:val="0"/>
                <w:sz w:val="20"/>
                <w:lang w:val="en-GB"/>
              </w:rPr>
              <w:t>28/09/2022</w:t>
            </w:r>
          </w:p>
        </w:tc>
      </w:tr>
      <w:tr w:rsidR="00FA64EE" w:rsidRPr="00A03E49" w:rsidTr="004719F0">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FA64EE" w:rsidRPr="00A03E49" w:rsidRDefault="00FA64EE" w:rsidP="004719F0">
            <w:pPr>
              <w:pStyle w:val="Normal2"/>
              <w:spacing w:before="0" w:after="0"/>
              <w:jc w:val="both"/>
              <w:rPr>
                <w:rFonts w:asciiTheme="minorHAnsi" w:hAnsiTheme="minorHAnsi" w:cstheme="minorHAnsi"/>
                <w:b/>
                <w:noProof w:val="0"/>
                <w:sz w:val="20"/>
                <w:lang w:val="en-GB"/>
              </w:rPr>
            </w:pPr>
            <w:r w:rsidRPr="00A03E49">
              <w:rPr>
                <w:rFonts w:asciiTheme="minorHAnsi" w:hAnsiTheme="minorHAnsi" w:cstheme="minorHAnsi"/>
                <w:b/>
                <w:noProof w:val="0"/>
                <w:sz w:val="20"/>
                <w:lang w:val="en-GB"/>
              </w:rPr>
              <w:t>Authors</w:t>
            </w: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r w:rsidRPr="00A03E49">
              <w:rPr>
                <w:rFonts w:asciiTheme="minorHAnsi" w:hAnsiTheme="minorHAnsi" w:cstheme="minorHAnsi"/>
                <w:noProof w:val="0"/>
                <w:sz w:val="20"/>
                <w:lang w:val="en-GB"/>
              </w:rPr>
              <w:t>MP</w:t>
            </w: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r w:rsidRPr="00A03E49">
              <w:rPr>
                <w:rFonts w:asciiTheme="minorHAnsi" w:hAnsiTheme="minorHAnsi" w:cstheme="minorHAnsi"/>
                <w:noProof w:val="0"/>
                <w:sz w:val="20"/>
                <w:lang w:val="en-GB"/>
              </w:rPr>
              <w:t>Matjaž Praprotnik</w:t>
            </w: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r w:rsidRPr="00A03E49">
              <w:rPr>
                <w:rFonts w:asciiTheme="minorHAnsi" w:hAnsiTheme="minorHAnsi" w:cstheme="minorHAnsi"/>
                <w:noProof w:val="0"/>
                <w:sz w:val="20"/>
                <w:lang w:val="en-GB"/>
              </w:rPr>
              <w:t>SIPO</w:t>
            </w:r>
          </w:p>
        </w:tc>
        <w:tc>
          <w:tcPr>
            <w:tcW w:w="24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r w:rsidRPr="00A03E49">
              <w:rPr>
                <w:rFonts w:asciiTheme="minorHAnsi" w:hAnsiTheme="minorHAnsi" w:cstheme="minorHAnsi"/>
                <w:noProof w:val="0"/>
                <w:sz w:val="20"/>
                <w:lang w:val="en-GB"/>
              </w:rPr>
              <w:t>Project Manager</w:t>
            </w:r>
          </w:p>
        </w:tc>
      </w:tr>
      <w:tr w:rsidR="00FA64EE" w:rsidRPr="00A03E49" w:rsidTr="004719F0">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FA64EE" w:rsidRPr="00A03E49" w:rsidRDefault="00FA64EE" w:rsidP="004719F0">
            <w:pPr>
              <w:pStyle w:val="Normal2"/>
              <w:spacing w:before="0" w:after="0"/>
              <w:jc w:val="both"/>
              <w:rPr>
                <w:rFonts w:asciiTheme="minorHAnsi" w:hAnsiTheme="minorHAnsi" w:cstheme="minorHAnsi"/>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r>
      <w:tr w:rsidR="00FA64EE" w:rsidRPr="00A03E49" w:rsidTr="004719F0">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FA64EE" w:rsidRPr="00A03E49" w:rsidRDefault="00FA64EE" w:rsidP="004719F0">
            <w:pPr>
              <w:pStyle w:val="Normal2"/>
              <w:spacing w:before="0" w:after="0"/>
              <w:jc w:val="both"/>
              <w:rPr>
                <w:rFonts w:asciiTheme="minorHAnsi" w:hAnsiTheme="minorHAnsi" w:cstheme="minorHAnsi"/>
                <w:b/>
                <w:noProof w:val="0"/>
                <w:sz w:val="20"/>
                <w:lang w:val="en-GB"/>
              </w:rPr>
            </w:pPr>
            <w:r w:rsidRPr="00A03E49">
              <w:rPr>
                <w:rFonts w:asciiTheme="minorHAnsi" w:hAnsiTheme="minorHAnsi" w:cstheme="minorHAnsi"/>
                <w:b/>
                <w:noProof w:val="0"/>
                <w:sz w:val="20"/>
                <w:lang w:val="en-GB"/>
              </w:rPr>
              <w:t>Contributors</w:t>
            </w: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rPr>
                <w:rFonts w:asciiTheme="minorHAnsi" w:hAnsiTheme="minorHAnsi" w:cstheme="minorHAnsi"/>
                <w:noProof w:val="0"/>
                <w:sz w:val="20"/>
                <w:lang w:val="en-GB"/>
              </w:rPr>
            </w:pPr>
          </w:p>
        </w:tc>
      </w:tr>
      <w:tr w:rsidR="00FA64EE" w:rsidRPr="00A03E49" w:rsidTr="004719F0">
        <w:tc>
          <w:tcPr>
            <w:tcW w:w="2410" w:type="dxa"/>
            <w:vMerge/>
            <w:tcBorders>
              <w:left w:val="dotted" w:sz="4" w:space="0" w:color="FFFFFF" w:themeColor="background1"/>
              <w:right w:val="dotted" w:sz="6" w:space="0" w:color="D9D9D9" w:themeColor="background1" w:themeShade="D9"/>
            </w:tcBorders>
            <w:shd w:val="clear" w:color="auto" w:fill="auto"/>
          </w:tcPr>
          <w:p w:rsidR="00FA64EE" w:rsidRPr="00A03E49" w:rsidRDefault="00FA64EE" w:rsidP="004719F0">
            <w:pPr>
              <w:pStyle w:val="Normal2"/>
              <w:spacing w:before="0" w:after="0"/>
              <w:jc w:val="both"/>
              <w:rPr>
                <w:rFonts w:asciiTheme="minorHAnsi" w:hAnsiTheme="minorHAnsi" w:cstheme="minorHAnsi"/>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r>
      <w:tr w:rsidR="00FA64EE" w:rsidRPr="00A03E49" w:rsidTr="004719F0">
        <w:tc>
          <w:tcPr>
            <w:tcW w:w="2410" w:type="dxa"/>
            <w:vMerge/>
            <w:tcBorders>
              <w:left w:val="dotted" w:sz="4" w:space="0" w:color="FFFFFF" w:themeColor="background1"/>
              <w:bottom w:val="nil"/>
              <w:right w:val="dotted" w:sz="6" w:space="0" w:color="D9D9D9" w:themeColor="background1" w:themeShade="D9"/>
            </w:tcBorders>
            <w:shd w:val="clear" w:color="auto" w:fill="auto"/>
          </w:tcPr>
          <w:p w:rsidR="00FA64EE" w:rsidRPr="00A03E49" w:rsidRDefault="00FA64EE" w:rsidP="004719F0">
            <w:pPr>
              <w:pStyle w:val="Normal2"/>
              <w:spacing w:before="0" w:after="0"/>
              <w:jc w:val="both"/>
              <w:rPr>
                <w:rFonts w:asciiTheme="minorHAnsi" w:hAnsiTheme="minorHAnsi" w:cstheme="minorHAnsi"/>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A03E49" w:rsidRDefault="00FA64EE" w:rsidP="004719F0">
            <w:pPr>
              <w:pStyle w:val="Normal2"/>
              <w:spacing w:before="0" w:after="0"/>
              <w:jc w:val="both"/>
              <w:rPr>
                <w:rFonts w:asciiTheme="minorHAnsi" w:hAnsiTheme="minorHAnsi" w:cstheme="minorHAnsi"/>
                <w:noProof w:val="0"/>
                <w:sz w:val="20"/>
                <w:lang w:val="en-GB"/>
              </w:rPr>
            </w:pPr>
          </w:p>
        </w:tc>
      </w:tr>
    </w:tbl>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FA64EE" w:rsidRPr="00A03E49" w:rsidTr="004719F0">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rsidR="00FA64EE" w:rsidRPr="00A03E49" w:rsidRDefault="00FA64EE" w:rsidP="004719F0">
            <w:pPr>
              <w:pStyle w:val="Tabletext"/>
              <w:jc w:val="center"/>
              <w:rPr>
                <w:rFonts w:asciiTheme="minorHAnsi" w:hAnsiTheme="minorHAnsi" w:cstheme="minorHAnsi"/>
                <w:b/>
                <w:lang w:val="en-GB"/>
              </w:rPr>
            </w:pPr>
            <w:r w:rsidRPr="00A03E49">
              <w:rPr>
                <w:rFonts w:asciiTheme="minorHAnsi" w:hAnsiTheme="minorHAnsi" w:cstheme="minorHAnsi"/>
                <w:b/>
                <w:lang w:val="en-GB"/>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FA64EE" w:rsidRPr="00A03E49" w:rsidRDefault="00FA64EE" w:rsidP="004719F0">
            <w:pPr>
              <w:pStyle w:val="Tabletext"/>
              <w:jc w:val="center"/>
              <w:rPr>
                <w:rFonts w:asciiTheme="minorHAnsi" w:hAnsiTheme="minorHAnsi" w:cstheme="minorHAnsi"/>
                <w:b/>
                <w:lang w:val="en-GB"/>
              </w:rPr>
            </w:pPr>
            <w:r w:rsidRPr="00A03E49">
              <w:rPr>
                <w:rFonts w:asciiTheme="minorHAnsi" w:hAnsiTheme="minorHAnsi" w:cstheme="minorHAnsi"/>
                <w:b/>
                <w:lang w:val="en-GB"/>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FA64EE" w:rsidRPr="00A03E49" w:rsidRDefault="00FA64EE" w:rsidP="004719F0">
            <w:pPr>
              <w:pStyle w:val="Tabletext"/>
              <w:jc w:val="center"/>
              <w:rPr>
                <w:rFonts w:asciiTheme="minorHAnsi" w:hAnsiTheme="minorHAnsi" w:cstheme="minorHAnsi"/>
                <w:b/>
                <w:lang w:val="en-GB"/>
              </w:rPr>
            </w:pPr>
            <w:r w:rsidRPr="00A03E49">
              <w:rPr>
                <w:rFonts w:asciiTheme="minorHAnsi" w:hAnsiTheme="minorHAnsi" w:cstheme="minorHAnsi"/>
                <w:b/>
                <w:lang w:val="en-GB"/>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rsidR="00FA64EE" w:rsidRPr="00A03E49" w:rsidRDefault="00FA64EE" w:rsidP="004719F0">
            <w:pPr>
              <w:pStyle w:val="Tabletext"/>
              <w:jc w:val="center"/>
              <w:rPr>
                <w:rFonts w:asciiTheme="minorHAnsi" w:hAnsiTheme="minorHAnsi" w:cstheme="minorHAnsi"/>
                <w:b/>
                <w:lang w:val="en-GB"/>
              </w:rPr>
            </w:pPr>
            <w:r w:rsidRPr="00A03E49">
              <w:rPr>
                <w:rFonts w:asciiTheme="minorHAnsi" w:hAnsiTheme="minorHAnsi" w:cstheme="minorHAnsi"/>
                <w:b/>
                <w:lang w:val="en-GB"/>
              </w:rPr>
              <w:t>Revised By</w:t>
            </w: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r w:rsidRPr="00A03E49">
              <w:rPr>
                <w:rFonts w:asciiTheme="minorHAnsi" w:hAnsiTheme="minorHAnsi" w:cstheme="minorHAnsi"/>
                <w:lang w:val="en-GB"/>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0F4F16" w:rsidP="000F4F16">
            <w:pPr>
              <w:pStyle w:val="Tabletext"/>
              <w:jc w:val="center"/>
              <w:rPr>
                <w:rFonts w:asciiTheme="minorHAnsi" w:hAnsiTheme="minorHAnsi" w:cstheme="minorHAnsi"/>
                <w:lang w:val="en-GB"/>
              </w:rPr>
            </w:pPr>
            <w:r w:rsidRPr="00A03E49">
              <w:rPr>
                <w:rFonts w:asciiTheme="minorHAnsi" w:hAnsiTheme="minorHAnsi" w:cstheme="minorHAnsi"/>
                <w:lang w:val="en-GB"/>
              </w:rPr>
              <w:t>30</w:t>
            </w:r>
            <w:r w:rsidR="00FA64EE" w:rsidRPr="00A03E49">
              <w:rPr>
                <w:rFonts w:asciiTheme="minorHAnsi" w:hAnsiTheme="minorHAnsi" w:cstheme="minorHAnsi"/>
                <w:lang w:val="en-GB"/>
              </w:rPr>
              <w:t>/</w:t>
            </w:r>
            <w:r w:rsidR="001D0502" w:rsidRPr="00A03E49">
              <w:rPr>
                <w:rFonts w:asciiTheme="minorHAnsi" w:hAnsiTheme="minorHAnsi" w:cstheme="minorHAnsi"/>
                <w:lang w:val="en-GB"/>
              </w:rPr>
              <w:t>0</w:t>
            </w:r>
            <w:r w:rsidRPr="00A03E49">
              <w:rPr>
                <w:rFonts w:asciiTheme="minorHAnsi" w:hAnsiTheme="minorHAnsi" w:cstheme="minorHAnsi"/>
                <w:lang w:val="en-GB"/>
              </w:rPr>
              <w:t>5</w:t>
            </w:r>
            <w:r w:rsidR="00FA64EE" w:rsidRPr="00A03E49">
              <w:rPr>
                <w:rFonts w:asciiTheme="minorHAnsi" w:hAnsiTheme="minorHAnsi" w:cstheme="minorHAnsi"/>
                <w:lang w:val="en-GB"/>
              </w:rPr>
              <w:t>/20</w:t>
            </w:r>
            <w:r w:rsidR="001D0502" w:rsidRPr="00A03E49">
              <w:rPr>
                <w:rFonts w:asciiTheme="minorHAnsi" w:hAnsiTheme="minorHAnsi" w:cstheme="minorHAnsi"/>
                <w:lang w:val="en-GB"/>
              </w:rPr>
              <w:t>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r w:rsidRPr="00A03E49">
              <w:rPr>
                <w:rFonts w:asciiTheme="minorHAnsi" w:hAnsiTheme="minorHAnsi" w:cstheme="minorHAnsi"/>
                <w:lang w:val="en-GB"/>
              </w:rPr>
              <w:t>First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FA64EE" w:rsidP="004719F0">
            <w:pPr>
              <w:pStyle w:val="Tabletext"/>
              <w:rPr>
                <w:rFonts w:asciiTheme="minorHAnsi" w:hAnsiTheme="minorHAnsi" w:cstheme="minorHAnsi"/>
                <w:lang w:val="en-GB"/>
              </w:rPr>
            </w:pPr>
            <w:r w:rsidRPr="00A03E49">
              <w:rPr>
                <w:rFonts w:asciiTheme="minorHAnsi" w:hAnsiTheme="minorHAnsi" w:cstheme="minorHAnsi"/>
                <w:lang w:val="en-GB"/>
              </w:rPr>
              <w:t>MP</w:t>
            </w:r>
          </w:p>
        </w:tc>
      </w:tr>
      <w:tr w:rsidR="008220C1"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8220C1" w:rsidRPr="00A03E49" w:rsidRDefault="008220C1" w:rsidP="004719F0">
            <w:pPr>
              <w:pStyle w:val="Tabletext"/>
              <w:jc w:val="center"/>
              <w:rPr>
                <w:rFonts w:asciiTheme="minorHAnsi" w:hAnsiTheme="minorHAnsi" w:cstheme="minorHAnsi"/>
                <w:lang w:val="en-GB"/>
              </w:rPr>
            </w:pPr>
            <w:r w:rsidRPr="00A03E49">
              <w:rPr>
                <w:rFonts w:asciiTheme="minorHAnsi" w:hAnsiTheme="minorHAnsi" w:cstheme="minorHAnsi"/>
                <w:lang w:val="en-GB"/>
              </w:rPr>
              <w:t>0.2</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220C1" w:rsidRPr="00A03E49" w:rsidRDefault="008220C1" w:rsidP="000F4F16">
            <w:pPr>
              <w:pStyle w:val="Tabletext"/>
              <w:jc w:val="center"/>
              <w:rPr>
                <w:rFonts w:asciiTheme="minorHAnsi" w:hAnsiTheme="minorHAnsi" w:cstheme="minorHAnsi"/>
                <w:lang w:val="en-GB"/>
              </w:rPr>
            </w:pPr>
            <w:r w:rsidRPr="00A03E49">
              <w:rPr>
                <w:rFonts w:asciiTheme="minorHAnsi" w:hAnsiTheme="minorHAnsi" w:cstheme="minorHAnsi"/>
                <w:lang w:val="en-GB"/>
              </w:rPr>
              <w:t>15/06/2022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8220C1" w:rsidRPr="00A03E49" w:rsidRDefault="00BF0FF7" w:rsidP="008220C1">
            <w:pPr>
              <w:pStyle w:val="Tabletext"/>
              <w:jc w:val="center"/>
              <w:rPr>
                <w:rFonts w:asciiTheme="minorHAnsi" w:hAnsiTheme="minorHAnsi" w:cstheme="minorHAnsi"/>
                <w:lang w:val="en-GB"/>
              </w:rPr>
            </w:pPr>
            <w:r w:rsidRPr="00A03E49">
              <w:rPr>
                <w:rFonts w:asciiTheme="minorHAnsi" w:hAnsiTheme="minorHAnsi" w:cstheme="minorHAnsi"/>
                <w:lang w:val="en-GB"/>
              </w:rPr>
              <w:t>Structure of analysis document defined</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8220C1" w:rsidRPr="00A03E49" w:rsidRDefault="008220C1" w:rsidP="004719F0">
            <w:pPr>
              <w:pStyle w:val="Tabletext"/>
              <w:rPr>
                <w:rFonts w:asciiTheme="minorHAnsi" w:hAnsiTheme="minorHAnsi" w:cstheme="minorHAnsi"/>
                <w:lang w:val="en-GB"/>
              </w:rPr>
            </w:pPr>
            <w:r w:rsidRPr="00A03E49">
              <w:rPr>
                <w:rFonts w:asciiTheme="minorHAnsi" w:hAnsiTheme="minorHAnsi" w:cstheme="minorHAnsi"/>
                <w:lang w:val="en-GB"/>
              </w:rPr>
              <w:t>MP</w:t>
            </w: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0F4F16" w:rsidP="004719F0">
            <w:pPr>
              <w:pStyle w:val="Tabletext"/>
              <w:jc w:val="center"/>
              <w:rPr>
                <w:rFonts w:asciiTheme="minorHAnsi" w:hAnsiTheme="minorHAnsi" w:cstheme="minorHAnsi"/>
                <w:lang w:val="en-GB"/>
              </w:rPr>
            </w:pPr>
            <w:r w:rsidRPr="00A03E49">
              <w:rPr>
                <w:rFonts w:asciiTheme="minorHAnsi" w:hAnsiTheme="minorHAnsi" w:cstheme="minorHAnsi"/>
                <w:lang w:val="en-GB"/>
              </w:rPr>
              <w:t>0.2</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0F4F16" w:rsidP="004719F0">
            <w:pPr>
              <w:pStyle w:val="Tabletext"/>
              <w:jc w:val="center"/>
              <w:rPr>
                <w:rFonts w:asciiTheme="minorHAnsi" w:hAnsiTheme="minorHAnsi" w:cstheme="minorHAnsi"/>
                <w:lang w:val="en-GB"/>
              </w:rPr>
            </w:pPr>
            <w:r w:rsidRPr="00A03E49">
              <w:rPr>
                <w:rFonts w:asciiTheme="minorHAnsi" w:hAnsiTheme="minorHAnsi" w:cstheme="minorHAnsi"/>
                <w:lang w:val="en-GB"/>
              </w:rPr>
              <w:t>16/06/2022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0F4F16" w:rsidP="008220C1">
            <w:pPr>
              <w:pStyle w:val="Tabletext"/>
              <w:jc w:val="center"/>
              <w:rPr>
                <w:rFonts w:asciiTheme="minorHAnsi" w:hAnsiTheme="minorHAnsi" w:cstheme="minorHAnsi"/>
                <w:lang w:val="en-GB"/>
              </w:rPr>
            </w:pPr>
            <w:r w:rsidRPr="00A03E49">
              <w:rPr>
                <w:rFonts w:asciiTheme="minorHAnsi" w:hAnsiTheme="minorHAnsi" w:cstheme="minorHAnsi"/>
                <w:lang w:val="en-GB"/>
              </w:rPr>
              <w:t>Analysis of integrations where no or minor changes are required in existing integrations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0F4F16" w:rsidP="004719F0">
            <w:pPr>
              <w:pStyle w:val="Tabletext"/>
              <w:rPr>
                <w:rFonts w:asciiTheme="minorHAnsi" w:hAnsiTheme="minorHAnsi" w:cstheme="minorHAnsi"/>
                <w:lang w:val="en-GB"/>
              </w:rPr>
            </w:pPr>
            <w:r w:rsidRPr="00A03E49">
              <w:rPr>
                <w:rFonts w:asciiTheme="minorHAnsi" w:hAnsiTheme="minorHAnsi" w:cstheme="minorHAnsi"/>
                <w:lang w:val="en-GB"/>
              </w:rPr>
              <w:t>MP</w:t>
            </w: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C474BD" w:rsidP="004719F0">
            <w:pPr>
              <w:pStyle w:val="Tabletext"/>
              <w:jc w:val="center"/>
              <w:rPr>
                <w:rFonts w:asciiTheme="minorHAnsi" w:hAnsiTheme="minorHAnsi" w:cstheme="minorHAnsi"/>
                <w:lang w:val="en-GB"/>
              </w:rPr>
            </w:pPr>
            <w:r w:rsidRPr="00A03E49">
              <w:rPr>
                <w:rFonts w:asciiTheme="minorHAnsi" w:hAnsiTheme="minorHAnsi" w:cstheme="minorHAnsi"/>
                <w:lang w:val="en-GB"/>
              </w:rPr>
              <w:t>0.3</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C474BD" w:rsidP="004719F0">
            <w:pPr>
              <w:pStyle w:val="Tabletext"/>
              <w:jc w:val="center"/>
              <w:rPr>
                <w:rFonts w:asciiTheme="minorHAnsi" w:hAnsiTheme="minorHAnsi" w:cstheme="minorHAnsi"/>
                <w:lang w:val="en-GB"/>
              </w:rPr>
            </w:pPr>
            <w:r w:rsidRPr="00A03E49">
              <w:rPr>
                <w:rFonts w:asciiTheme="minorHAnsi" w:hAnsiTheme="minorHAnsi" w:cstheme="minorHAnsi"/>
                <w:lang w:val="en-GB"/>
              </w:rPr>
              <w:t>20/06/2022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C474BD" w:rsidP="00C474BD">
            <w:pPr>
              <w:pStyle w:val="Tabletext"/>
              <w:jc w:val="center"/>
              <w:rPr>
                <w:rFonts w:asciiTheme="minorHAnsi" w:hAnsiTheme="minorHAnsi" w:cstheme="minorHAnsi"/>
                <w:lang w:val="en-GB"/>
              </w:rPr>
            </w:pPr>
            <w:bookmarkStart w:id="1" w:name="_Toc501019067"/>
            <w:r w:rsidRPr="00A03E49">
              <w:rPr>
                <w:rFonts w:asciiTheme="minorHAnsi" w:hAnsiTheme="minorHAnsi" w:cstheme="minorHAnsi"/>
                <w:lang w:val="en-GB"/>
              </w:rPr>
              <w:t>Analysis of integrations where major changes are required in existing integrations</w:t>
            </w:r>
            <w:bookmarkEnd w:id="1"/>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C474BD" w:rsidP="004719F0">
            <w:pPr>
              <w:pStyle w:val="Tabletext"/>
              <w:rPr>
                <w:rFonts w:asciiTheme="minorHAnsi" w:hAnsiTheme="minorHAnsi" w:cstheme="minorHAnsi"/>
                <w:lang w:val="en-GB"/>
              </w:rPr>
            </w:pPr>
            <w:r w:rsidRPr="00A03E49">
              <w:rPr>
                <w:rFonts w:asciiTheme="minorHAnsi" w:hAnsiTheme="minorHAnsi" w:cstheme="minorHAnsi"/>
                <w:lang w:val="en-GB"/>
              </w:rPr>
              <w:t>MP</w:t>
            </w: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DB47B8" w:rsidP="004719F0">
            <w:pPr>
              <w:pStyle w:val="Tabletext"/>
              <w:jc w:val="center"/>
              <w:rPr>
                <w:rFonts w:asciiTheme="minorHAnsi" w:hAnsiTheme="minorHAnsi" w:cstheme="minorHAnsi"/>
                <w:lang w:val="en-GB"/>
              </w:rPr>
            </w:pPr>
            <w:r w:rsidRPr="00A03E49">
              <w:rPr>
                <w:rFonts w:asciiTheme="minorHAnsi" w:hAnsiTheme="minorHAnsi" w:cstheme="minorHAnsi"/>
                <w:lang w:val="en-GB"/>
              </w:rPr>
              <w:t>0.4</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DB47B8" w:rsidP="004719F0">
            <w:pPr>
              <w:pStyle w:val="Tabletext"/>
              <w:jc w:val="center"/>
              <w:rPr>
                <w:rFonts w:asciiTheme="minorHAnsi" w:hAnsiTheme="minorHAnsi" w:cstheme="minorHAnsi"/>
                <w:lang w:val="en-GB"/>
              </w:rPr>
            </w:pPr>
            <w:r w:rsidRPr="00A03E49">
              <w:rPr>
                <w:rFonts w:asciiTheme="minorHAnsi" w:hAnsiTheme="minorHAnsi" w:cstheme="minorHAnsi"/>
                <w:lang w:val="en-GB"/>
              </w:rPr>
              <w:t>21/06/2022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DB47B8" w:rsidP="004719F0">
            <w:pPr>
              <w:pStyle w:val="Tabletext"/>
              <w:jc w:val="center"/>
              <w:rPr>
                <w:rFonts w:asciiTheme="minorHAnsi" w:hAnsiTheme="minorHAnsi" w:cstheme="minorHAnsi"/>
                <w:lang w:val="en-GB"/>
              </w:rPr>
            </w:pPr>
            <w:r w:rsidRPr="00A03E49">
              <w:rPr>
                <w:rFonts w:asciiTheme="minorHAnsi" w:hAnsiTheme="minorHAnsi" w:cstheme="minorHAnsi"/>
                <w:lang w:val="en-GB"/>
              </w:rPr>
              <w:t>Completing Analysis of integrations where major changes are required in existing integrations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DB47B8" w:rsidP="004719F0">
            <w:pPr>
              <w:pStyle w:val="Tabletext"/>
              <w:rPr>
                <w:rFonts w:asciiTheme="minorHAnsi" w:hAnsiTheme="minorHAnsi" w:cstheme="minorHAnsi"/>
                <w:lang w:val="en-GB"/>
              </w:rPr>
            </w:pPr>
            <w:r w:rsidRPr="00A03E49">
              <w:rPr>
                <w:rFonts w:asciiTheme="minorHAnsi" w:hAnsiTheme="minorHAnsi" w:cstheme="minorHAnsi"/>
                <w:lang w:val="en-GB"/>
              </w:rPr>
              <w:t>MP</w:t>
            </w: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603D3A" w:rsidP="004719F0">
            <w:pPr>
              <w:pStyle w:val="Tabletext"/>
              <w:jc w:val="center"/>
              <w:rPr>
                <w:rFonts w:asciiTheme="minorHAnsi" w:hAnsiTheme="minorHAnsi" w:cstheme="minorHAnsi"/>
                <w:lang w:val="en-GB"/>
              </w:rPr>
            </w:pPr>
            <w:r w:rsidRPr="00A03E49">
              <w:rPr>
                <w:rFonts w:asciiTheme="minorHAnsi" w:hAnsiTheme="minorHAnsi" w:cstheme="minorHAnsi"/>
                <w:lang w:val="en-GB"/>
              </w:rPr>
              <w:t>0.5</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603D3A" w:rsidP="004719F0">
            <w:pPr>
              <w:pStyle w:val="Tabletext"/>
              <w:jc w:val="center"/>
              <w:rPr>
                <w:rFonts w:asciiTheme="minorHAnsi" w:hAnsiTheme="minorHAnsi" w:cstheme="minorHAnsi"/>
                <w:lang w:val="en-GB"/>
              </w:rPr>
            </w:pPr>
            <w:r w:rsidRPr="00A03E49">
              <w:rPr>
                <w:rFonts w:asciiTheme="minorHAnsi" w:hAnsiTheme="minorHAnsi" w:cstheme="minorHAnsi"/>
                <w:lang w:val="en-GB"/>
              </w:rPr>
              <w:t>16/08/2022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603D3A" w:rsidP="004719F0">
            <w:pPr>
              <w:pStyle w:val="Tabletext"/>
              <w:jc w:val="center"/>
              <w:rPr>
                <w:rFonts w:asciiTheme="minorHAnsi" w:hAnsiTheme="minorHAnsi" w:cstheme="minorHAnsi"/>
                <w:lang w:val="en-GB"/>
              </w:rPr>
            </w:pPr>
            <w:r w:rsidRPr="00A03E49">
              <w:rPr>
                <w:rFonts w:asciiTheme="minorHAnsi" w:hAnsiTheme="minorHAnsi" w:cstheme="minorHAnsi"/>
                <w:lang w:val="en-GB"/>
              </w:rPr>
              <w:t>Added EBD DATA integration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603D3A" w:rsidP="004719F0">
            <w:pPr>
              <w:pStyle w:val="Tabletext"/>
              <w:rPr>
                <w:rFonts w:asciiTheme="minorHAnsi" w:hAnsiTheme="minorHAnsi" w:cstheme="minorHAnsi"/>
                <w:lang w:val="en-GB"/>
              </w:rPr>
            </w:pPr>
            <w:r w:rsidRPr="00A03E49">
              <w:rPr>
                <w:rFonts w:asciiTheme="minorHAnsi" w:hAnsiTheme="minorHAnsi" w:cstheme="minorHAnsi"/>
                <w:lang w:val="en-GB"/>
              </w:rPr>
              <w:t>MP</w:t>
            </w: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A14A65" w:rsidP="004719F0">
            <w:pPr>
              <w:pStyle w:val="Tabletext"/>
              <w:jc w:val="center"/>
              <w:rPr>
                <w:rFonts w:asciiTheme="minorHAnsi" w:hAnsiTheme="minorHAnsi" w:cstheme="minorHAnsi"/>
                <w:lang w:val="en-GB"/>
              </w:rPr>
            </w:pPr>
            <w:r>
              <w:rPr>
                <w:rFonts w:asciiTheme="minorHAnsi" w:hAnsiTheme="minorHAnsi" w:cstheme="minorHAnsi"/>
                <w:lang w:val="en-GB"/>
              </w:rPr>
              <w:t>0.6</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A14A65" w:rsidP="004719F0">
            <w:pPr>
              <w:pStyle w:val="Tabletext"/>
              <w:jc w:val="center"/>
              <w:rPr>
                <w:rFonts w:asciiTheme="minorHAnsi" w:hAnsiTheme="minorHAnsi" w:cstheme="minorHAnsi"/>
                <w:lang w:val="en-GB"/>
              </w:rPr>
            </w:pPr>
            <w:r>
              <w:rPr>
                <w:rFonts w:asciiTheme="minorHAnsi" w:hAnsiTheme="minorHAnsi" w:cstheme="minorHAnsi"/>
                <w:lang w:val="en-GB"/>
              </w:rPr>
              <w:t>28/09/2022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A14A65" w:rsidP="004719F0">
            <w:pPr>
              <w:pStyle w:val="Tabletext"/>
              <w:jc w:val="center"/>
              <w:rPr>
                <w:rFonts w:asciiTheme="minorHAnsi" w:hAnsiTheme="minorHAnsi" w:cstheme="minorHAnsi"/>
                <w:lang w:val="en-GB"/>
              </w:rPr>
            </w:pPr>
            <w:r>
              <w:rPr>
                <w:rFonts w:asciiTheme="minorHAnsi" w:hAnsiTheme="minorHAnsi" w:cstheme="minorHAnsi"/>
                <w:lang w:val="en-GB"/>
              </w:rPr>
              <w:t>Completed analysis</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A14A65" w:rsidP="004719F0">
            <w:pPr>
              <w:pStyle w:val="Tabletext"/>
              <w:rPr>
                <w:rFonts w:asciiTheme="minorHAnsi" w:hAnsiTheme="minorHAnsi" w:cstheme="minorHAnsi"/>
                <w:lang w:val="en-GB"/>
              </w:rPr>
            </w:pPr>
            <w:r>
              <w:rPr>
                <w:rFonts w:asciiTheme="minorHAnsi" w:hAnsiTheme="minorHAnsi" w:cstheme="minorHAnsi"/>
                <w:lang w:val="en-GB"/>
              </w:rPr>
              <w:t>MP</w:t>
            </w: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FA64EE" w:rsidP="004719F0">
            <w:pPr>
              <w:pStyle w:val="Tabletext"/>
              <w:rPr>
                <w:rFonts w:asciiTheme="minorHAnsi" w:hAnsiTheme="minorHAnsi" w:cstheme="minorHAnsi"/>
                <w:lang w:val="en-GB"/>
              </w:rPr>
            </w:pP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FA64EE" w:rsidP="004719F0">
            <w:pPr>
              <w:pStyle w:val="Tabletext"/>
              <w:rPr>
                <w:rFonts w:asciiTheme="minorHAnsi" w:hAnsiTheme="minorHAnsi" w:cstheme="minorHAnsi"/>
                <w:lang w:val="en-GB"/>
              </w:rPr>
            </w:pP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FA64EE" w:rsidP="004719F0">
            <w:pPr>
              <w:pStyle w:val="Tabletext"/>
              <w:rPr>
                <w:rFonts w:asciiTheme="minorHAnsi" w:hAnsiTheme="minorHAnsi" w:cstheme="minorHAnsi"/>
                <w:lang w:val="en-GB"/>
              </w:rPr>
            </w:pP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FA64EE" w:rsidP="004719F0">
            <w:pPr>
              <w:pStyle w:val="Tabletext"/>
              <w:rPr>
                <w:rFonts w:asciiTheme="minorHAnsi" w:hAnsiTheme="minorHAnsi" w:cstheme="minorHAnsi"/>
                <w:lang w:val="en-GB"/>
              </w:rPr>
            </w:pPr>
          </w:p>
        </w:tc>
      </w:tr>
      <w:tr w:rsidR="00FA64EE" w:rsidRPr="00A03E49"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A03E49" w:rsidRDefault="00FA64EE" w:rsidP="004719F0">
            <w:pPr>
              <w:pStyle w:val="Tabletext"/>
              <w:jc w:val="center"/>
              <w:rPr>
                <w:rFonts w:asciiTheme="minorHAnsi" w:hAnsiTheme="minorHAnsi" w:cstheme="minorHAnsi"/>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A03E49" w:rsidRDefault="00FA64EE" w:rsidP="004719F0">
            <w:pPr>
              <w:pStyle w:val="Tabletext"/>
              <w:rPr>
                <w:rFonts w:asciiTheme="minorHAnsi" w:hAnsiTheme="minorHAnsi" w:cstheme="minorHAnsi"/>
                <w:lang w:val="en-GB"/>
              </w:rPr>
            </w:pPr>
          </w:p>
        </w:tc>
      </w:tr>
    </w:tbl>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p w:rsidR="00FA64EE" w:rsidRPr="00A03E49" w:rsidRDefault="00FA64EE" w:rsidP="00FA64EE">
      <w:pPr>
        <w:jc w:val="both"/>
        <w:rPr>
          <w:rFonts w:cstheme="minorHAnsi"/>
          <w:lang w:val="en-GB"/>
        </w:rPr>
      </w:pPr>
    </w:p>
    <w:p w:rsidR="00A14A65" w:rsidRDefault="00FA64EE" w:rsidP="00FA64EE">
      <w:pPr>
        <w:jc w:val="both"/>
        <w:rPr>
          <w:noProof/>
        </w:rPr>
      </w:pPr>
      <w:r w:rsidRPr="00A03E49">
        <w:rPr>
          <w:rFonts w:cstheme="minorHAnsi"/>
          <w:b/>
          <w:lang w:val="en-GB"/>
        </w:rPr>
        <w:br w:type="page"/>
      </w:r>
      <w:r w:rsidRPr="00A03E49">
        <w:rPr>
          <w:rFonts w:cstheme="minorHAnsi"/>
          <w:b/>
          <w:sz w:val="20"/>
          <w:lang w:val="en-GB"/>
        </w:rPr>
        <w:lastRenderedPageBreak/>
        <w:t>Table of contents</w:t>
      </w:r>
      <w:r w:rsidRPr="00A03E49">
        <w:rPr>
          <w:rFonts w:cstheme="minorHAnsi"/>
          <w:b/>
          <w:sz w:val="20"/>
          <w:lang w:val="en-GB" w:eastAsia="sl-SI"/>
        </w:rPr>
        <w:fldChar w:fldCharType="begin"/>
      </w:r>
      <w:r w:rsidRPr="00A03E49">
        <w:rPr>
          <w:rFonts w:cstheme="minorHAnsi"/>
          <w:b/>
          <w:sz w:val="20"/>
          <w:lang w:val="en-GB"/>
        </w:rPr>
        <w:instrText xml:space="preserve"> TOC \o "1-2" \h \z </w:instrText>
      </w:r>
      <w:r w:rsidRPr="00A03E49">
        <w:rPr>
          <w:rFonts w:cstheme="minorHAnsi"/>
          <w:b/>
          <w:sz w:val="20"/>
          <w:lang w:val="en-GB" w:eastAsia="sl-SI"/>
        </w:rPr>
        <w:fldChar w:fldCharType="separate"/>
      </w:r>
    </w:p>
    <w:p w:rsidR="00A14A65" w:rsidRDefault="00A14A65">
      <w:pPr>
        <w:pStyle w:val="TOC1"/>
        <w:tabs>
          <w:tab w:val="right" w:leader="dot" w:pos="9173"/>
        </w:tabs>
        <w:rPr>
          <w:rFonts w:asciiTheme="minorHAnsi" w:eastAsiaTheme="minorEastAsia" w:hAnsiTheme="minorHAnsi" w:cstheme="minorBidi"/>
          <w:b w:val="0"/>
          <w:noProof/>
          <w:szCs w:val="22"/>
          <w:lang w:val="en-GB" w:eastAsia="en-GB"/>
        </w:rPr>
      </w:pPr>
      <w:hyperlink w:anchor="_Toc115262554" w:history="1">
        <w:r w:rsidRPr="007F7ECE">
          <w:rPr>
            <w:rStyle w:val="Hyperlink"/>
            <w:rFonts w:cstheme="minorHAnsi"/>
            <w:noProof/>
          </w:rPr>
          <w:t>1.</w:t>
        </w:r>
        <w:r>
          <w:rPr>
            <w:rFonts w:asciiTheme="minorHAnsi" w:eastAsiaTheme="minorEastAsia" w:hAnsiTheme="minorHAnsi" w:cstheme="minorBidi"/>
            <w:b w:val="0"/>
            <w:noProof/>
            <w:szCs w:val="22"/>
            <w:lang w:val="en-GB" w:eastAsia="en-GB"/>
          </w:rPr>
          <w:tab/>
        </w:r>
        <w:r w:rsidRPr="007F7ECE">
          <w:rPr>
            <w:rStyle w:val="Hyperlink"/>
            <w:rFonts w:cstheme="minorHAnsi"/>
            <w:noProof/>
          </w:rPr>
          <w:t>INTRODUCTION</w:t>
        </w:r>
        <w:r>
          <w:rPr>
            <w:noProof/>
            <w:webHidden/>
          </w:rPr>
          <w:tab/>
        </w:r>
        <w:r>
          <w:rPr>
            <w:noProof/>
            <w:webHidden/>
          </w:rPr>
          <w:fldChar w:fldCharType="begin"/>
        </w:r>
        <w:r>
          <w:rPr>
            <w:noProof/>
            <w:webHidden/>
          </w:rPr>
          <w:instrText xml:space="preserve"> PAGEREF _Toc115262554 \h </w:instrText>
        </w:r>
        <w:r>
          <w:rPr>
            <w:noProof/>
            <w:webHidden/>
          </w:rPr>
        </w:r>
        <w:r>
          <w:rPr>
            <w:noProof/>
            <w:webHidden/>
          </w:rPr>
          <w:fldChar w:fldCharType="separate"/>
        </w:r>
        <w:r>
          <w:rPr>
            <w:noProof/>
            <w:webHidden/>
          </w:rPr>
          <w:t>4</w:t>
        </w:r>
        <w:r>
          <w:rPr>
            <w:noProof/>
            <w:webHidden/>
          </w:rPr>
          <w:fldChar w:fldCharType="end"/>
        </w:r>
      </w:hyperlink>
    </w:p>
    <w:p w:rsidR="00A14A65" w:rsidRDefault="00A14A65">
      <w:pPr>
        <w:pStyle w:val="TOC1"/>
        <w:tabs>
          <w:tab w:val="right" w:leader="dot" w:pos="9173"/>
        </w:tabs>
        <w:rPr>
          <w:rFonts w:asciiTheme="minorHAnsi" w:eastAsiaTheme="minorEastAsia" w:hAnsiTheme="minorHAnsi" w:cstheme="minorBidi"/>
          <w:b w:val="0"/>
          <w:noProof/>
          <w:szCs w:val="22"/>
          <w:lang w:val="en-GB" w:eastAsia="en-GB"/>
        </w:rPr>
      </w:pPr>
      <w:hyperlink w:anchor="_Toc115262555" w:history="1">
        <w:r w:rsidRPr="007F7ECE">
          <w:rPr>
            <w:rStyle w:val="Hyperlink"/>
            <w:rFonts w:cstheme="minorHAnsi"/>
            <w:noProof/>
          </w:rPr>
          <w:t>2.</w:t>
        </w:r>
        <w:r>
          <w:rPr>
            <w:rFonts w:asciiTheme="minorHAnsi" w:eastAsiaTheme="minorEastAsia" w:hAnsiTheme="minorHAnsi" w:cstheme="minorBidi"/>
            <w:b w:val="0"/>
            <w:noProof/>
            <w:szCs w:val="22"/>
            <w:lang w:val="en-GB" w:eastAsia="en-GB"/>
          </w:rPr>
          <w:tab/>
        </w:r>
        <w:r w:rsidRPr="007F7ECE">
          <w:rPr>
            <w:rStyle w:val="Hyperlink"/>
            <w:rFonts w:cstheme="minorHAnsi"/>
            <w:noProof/>
          </w:rPr>
          <w:t>ANALYSIS OF INTEGRATIONS WHERE NO OR MINOR CHANGES ARE REQUIRED IN EXISTING INTEGRATIONS</w:t>
        </w:r>
        <w:r>
          <w:rPr>
            <w:noProof/>
            <w:webHidden/>
          </w:rPr>
          <w:tab/>
        </w:r>
        <w:r>
          <w:rPr>
            <w:noProof/>
            <w:webHidden/>
          </w:rPr>
          <w:fldChar w:fldCharType="begin"/>
        </w:r>
        <w:r>
          <w:rPr>
            <w:noProof/>
            <w:webHidden/>
          </w:rPr>
          <w:instrText xml:space="preserve"> PAGEREF _Toc115262555 \h </w:instrText>
        </w:r>
        <w:r>
          <w:rPr>
            <w:noProof/>
            <w:webHidden/>
          </w:rPr>
        </w:r>
        <w:r>
          <w:rPr>
            <w:noProof/>
            <w:webHidden/>
          </w:rPr>
          <w:fldChar w:fldCharType="separate"/>
        </w:r>
        <w:r>
          <w:rPr>
            <w:noProof/>
            <w:webHidden/>
          </w:rPr>
          <w:t>6</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56" w:history="1">
        <w:r w:rsidRPr="007F7ECE">
          <w:rPr>
            <w:rStyle w:val="Hyperlink"/>
            <w:rFonts w:cstheme="minorHAnsi"/>
            <w:noProof/>
          </w:rPr>
          <w:t>2.1</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PERSONS INTEGRATIONS</w:t>
        </w:r>
        <w:r>
          <w:rPr>
            <w:noProof/>
            <w:webHidden/>
          </w:rPr>
          <w:tab/>
        </w:r>
        <w:r>
          <w:rPr>
            <w:noProof/>
            <w:webHidden/>
          </w:rPr>
          <w:fldChar w:fldCharType="begin"/>
        </w:r>
        <w:r>
          <w:rPr>
            <w:noProof/>
            <w:webHidden/>
          </w:rPr>
          <w:instrText xml:space="preserve"> PAGEREF _Toc115262556 \h </w:instrText>
        </w:r>
        <w:r>
          <w:rPr>
            <w:noProof/>
            <w:webHidden/>
          </w:rPr>
        </w:r>
        <w:r>
          <w:rPr>
            <w:noProof/>
            <w:webHidden/>
          </w:rPr>
          <w:fldChar w:fldCharType="separate"/>
        </w:r>
        <w:r>
          <w:rPr>
            <w:noProof/>
            <w:webHidden/>
          </w:rPr>
          <w:t>6</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57" w:history="1">
        <w:r w:rsidRPr="007F7ECE">
          <w:rPr>
            <w:rStyle w:val="Hyperlink"/>
            <w:rFonts w:cstheme="minorHAnsi"/>
            <w:noProof/>
          </w:rPr>
          <w:t>2.2</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FEES INTEGRATIONS</w:t>
        </w:r>
        <w:r>
          <w:rPr>
            <w:noProof/>
            <w:webHidden/>
          </w:rPr>
          <w:tab/>
        </w:r>
        <w:r>
          <w:rPr>
            <w:noProof/>
            <w:webHidden/>
          </w:rPr>
          <w:fldChar w:fldCharType="begin"/>
        </w:r>
        <w:r>
          <w:rPr>
            <w:noProof/>
            <w:webHidden/>
          </w:rPr>
          <w:instrText xml:space="preserve"> PAGEREF _Toc115262557 \h </w:instrText>
        </w:r>
        <w:r>
          <w:rPr>
            <w:noProof/>
            <w:webHidden/>
          </w:rPr>
        </w:r>
        <w:r>
          <w:rPr>
            <w:noProof/>
            <w:webHidden/>
          </w:rPr>
          <w:fldChar w:fldCharType="separate"/>
        </w:r>
        <w:r>
          <w:rPr>
            <w:noProof/>
            <w:webHidden/>
          </w:rPr>
          <w:t>8</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58" w:history="1">
        <w:r w:rsidRPr="007F7ECE">
          <w:rPr>
            <w:rStyle w:val="Hyperlink"/>
            <w:rFonts w:cstheme="minorHAnsi"/>
            <w:noProof/>
          </w:rPr>
          <w:t>2.3</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AUTHENTICATION SERVICE LDAP</w:t>
        </w:r>
        <w:r>
          <w:rPr>
            <w:noProof/>
            <w:webHidden/>
          </w:rPr>
          <w:tab/>
        </w:r>
        <w:r>
          <w:rPr>
            <w:noProof/>
            <w:webHidden/>
          </w:rPr>
          <w:fldChar w:fldCharType="begin"/>
        </w:r>
        <w:r>
          <w:rPr>
            <w:noProof/>
            <w:webHidden/>
          </w:rPr>
          <w:instrText xml:space="preserve"> PAGEREF _Toc115262558 \h </w:instrText>
        </w:r>
        <w:r>
          <w:rPr>
            <w:noProof/>
            <w:webHidden/>
          </w:rPr>
        </w:r>
        <w:r>
          <w:rPr>
            <w:noProof/>
            <w:webHidden/>
          </w:rPr>
          <w:fldChar w:fldCharType="separate"/>
        </w:r>
        <w:r>
          <w:rPr>
            <w:noProof/>
            <w:webHidden/>
          </w:rPr>
          <w:t>9</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59" w:history="1">
        <w:r w:rsidRPr="007F7ECE">
          <w:rPr>
            <w:rStyle w:val="Hyperlink"/>
            <w:rFonts w:cstheme="minorHAnsi"/>
            <w:noProof/>
          </w:rPr>
          <w:t>2.4</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DIGITAL SIGNATURES AND PDF STAMPING</w:t>
        </w:r>
        <w:r>
          <w:rPr>
            <w:noProof/>
            <w:webHidden/>
          </w:rPr>
          <w:tab/>
        </w:r>
        <w:r>
          <w:rPr>
            <w:noProof/>
            <w:webHidden/>
          </w:rPr>
          <w:fldChar w:fldCharType="begin"/>
        </w:r>
        <w:r>
          <w:rPr>
            <w:noProof/>
            <w:webHidden/>
          </w:rPr>
          <w:instrText xml:space="preserve"> PAGEREF _Toc115262559 \h </w:instrText>
        </w:r>
        <w:r>
          <w:rPr>
            <w:noProof/>
            <w:webHidden/>
          </w:rPr>
        </w:r>
        <w:r>
          <w:rPr>
            <w:noProof/>
            <w:webHidden/>
          </w:rPr>
          <w:fldChar w:fldCharType="separate"/>
        </w:r>
        <w:r>
          <w:rPr>
            <w:noProof/>
            <w:webHidden/>
          </w:rPr>
          <w:t>9</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0" w:history="1">
        <w:r w:rsidRPr="007F7ECE">
          <w:rPr>
            <w:rStyle w:val="Hyperlink"/>
            <w:rFonts w:cstheme="minorHAnsi"/>
            <w:noProof/>
          </w:rPr>
          <w:t>2.5</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BO INTEGRATION WITH MONITORING TOOL</w:t>
        </w:r>
        <w:r>
          <w:rPr>
            <w:noProof/>
            <w:webHidden/>
          </w:rPr>
          <w:tab/>
        </w:r>
        <w:r>
          <w:rPr>
            <w:noProof/>
            <w:webHidden/>
          </w:rPr>
          <w:fldChar w:fldCharType="begin"/>
        </w:r>
        <w:r>
          <w:rPr>
            <w:noProof/>
            <w:webHidden/>
          </w:rPr>
          <w:instrText xml:space="preserve"> PAGEREF _Toc115262560 \h </w:instrText>
        </w:r>
        <w:r>
          <w:rPr>
            <w:noProof/>
            <w:webHidden/>
          </w:rPr>
        </w:r>
        <w:r>
          <w:rPr>
            <w:noProof/>
            <w:webHidden/>
          </w:rPr>
          <w:fldChar w:fldCharType="separate"/>
        </w:r>
        <w:r>
          <w:rPr>
            <w:noProof/>
            <w:webHidden/>
          </w:rPr>
          <w:t>10</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1" w:history="1">
        <w:r w:rsidRPr="007F7ECE">
          <w:rPr>
            <w:rStyle w:val="Hyperlink"/>
            <w:rFonts w:cstheme="minorHAnsi"/>
            <w:noProof/>
          </w:rPr>
          <w:t>2.6</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SMTP INTEGRATION</w:t>
        </w:r>
        <w:r>
          <w:rPr>
            <w:noProof/>
            <w:webHidden/>
          </w:rPr>
          <w:tab/>
        </w:r>
        <w:r>
          <w:rPr>
            <w:noProof/>
            <w:webHidden/>
          </w:rPr>
          <w:fldChar w:fldCharType="begin"/>
        </w:r>
        <w:r>
          <w:rPr>
            <w:noProof/>
            <w:webHidden/>
          </w:rPr>
          <w:instrText xml:space="preserve"> PAGEREF _Toc115262561 \h </w:instrText>
        </w:r>
        <w:r>
          <w:rPr>
            <w:noProof/>
            <w:webHidden/>
          </w:rPr>
        </w:r>
        <w:r>
          <w:rPr>
            <w:noProof/>
            <w:webHidden/>
          </w:rPr>
          <w:fldChar w:fldCharType="separate"/>
        </w:r>
        <w:r>
          <w:rPr>
            <w:noProof/>
            <w:webHidden/>
          </w:rPr>
          <w:t>10</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2" w:history="1">
        <w:r w:rsidRPr="007F7ECE">
          <w:rPr>
            <w:rStyle w:val="Hyperlink"/>
            <w:rFonts w:cstheme="minorHAnsi"/>
            <w:noProof/>
          </w:rPr>
          <w:t>2.7</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PDF SERVICE (CERTIFICATE)</w:t>
        </w:r>
        <w:r>
          <w:rPr>
            <w:noProof/>
            <w:webHidden/>
          </w:rPr>
          <w:tab/>
        </w:r>
        <w:r>
          <w:rPr>
            <w:noProof/>
            <w:webHidden/>
          </w:rPr>
          <w:fldChar w:fldCharType="begin"/>
        </w:r>
        <w:r>
          <w:rPr>
            <w:noProof/>
            <w:webHidden/>
          </w:rPr>
          <w:instrText xml:space="preserve"> PAGEREF _Toc115262562 \h </w:instrText>
        </w:r>
        <w:r>
          <w:rPr>
            <w:noProof/>
            <w:webHidden/>
          </w:rPr>
        </w:r>
        <w:r>
          <w:rPr>
            <w:noProof/>
            <w:webHidden/>
          </w:rPr>
          <w:fldChar w:fldCharType="separate"/>
        </w:r>
        <w:r>
          <w:rPr>
            <w:noProof/>
            <w:webHidden/>
          </w:rPr>
          <w:t>10</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3" w:history="1">
        <w:r w:rsidRPr="007F7ECE">
          <w:rPr>
            <w:rStyle w:val="Hyperlink"/>
            <w:rFonts w:cstheme="minorHAnsi"/>
            <w:noProof/>
          </w:rPr>
          <w:t>2.8</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GENERAL POWER OF ATTORNEY</w:t>
        </w:r>
        <w:r>
          <w:rPr>
            <w:noProof/>
            <w:webHidden/>
          </w:rPr>
          <w:tab/>
        </w:r>
        <w:r>
          <w:rPr>
            <w:noProof/>
            <w:webHidden/>
          </w:rPr>
          <w:fldChar w:fldCharType="begin"/>
        </w:r>
        <w:r>
          <w:rPr>
            <w:noProof/>
            <w:webHidden/>
          </w:rPr>
          <w:instrText xml:space="preserve"> PAGEREF _Toc115262563 \h </w:instrText>
        </w:r>
        <w:r>
          <w:rPr>
            <w:noProof/>
            <w:webHidden/>
          </w:rPr>
        </w:r>
        <w:r>
          <w:rPr>
            <w:noProof/>
            <w:webHidden/>
          </w:rPr>
          <w:fldChar w:fldCharType="separate"/>
        </w:r>
        <w:r>
          <w:rPr>
            <w:noProof/>
            <w:webHidden/>
          </w:rPr>
          <w:t>10</w:t>
        </w:r>
        <w:r>
          <w:rPr>
            <w:noProof/>
            <w:webHidden/>
          </w:rPr>
          <w:fldChar w:fldCharType="end"/>
        </w:r>
      </w:hyperlink>
    </w:p>
    <w:p w:rsidR="00A14A65" w:rsidRDefault="00A14A65">
      <w:pPr>
        <w:pStyle w:val="TOC1"/>
        <w:tabs>
          <w:tab w:val="right" w:leader="dot" w:pos="9173"/>
        </w:tabs>
        <w:rPr>
          <w:rFonts w:asciiTheme="minorHAnsi" w:eastAsiaTheme="minorEastAsia" w:hAnsiTheme="minorHAnsi" w:cstheme="minorBidi"/>
          <w:b w:val="0"/>
          <w:noProof/>
          <w:szCs w:val="22"/>
          <w:lang w:val="en-GB" w:eastAsia="en-GB"/>
        </w:rPr>
      </w:pPr>
      <w:hyperlink w:anchor="_Toc115262564" w:history="1">
        <w:r w:rsidRPr="007F7ECE">
          <w:rPr>
            <w:rStyle w:val="Hyperlink"/>
            <w:rFonts w:cstheme="minorHAnsi"/>
            <w:noProof/>
          </w:rPr>
          <w:t>3.</w:t>
        </w:r>
        <w:r>
          <w:rPr>
            <w:rFonts w:asciiTheme="minorHAnsi" w:eastAsiaTheme="minorEastAsia" w:hAnsiTheme="minorHAnsi" w:cstheme="minorBidi"/>
            <w:b w:val="0"/>
            <w:noProof/>
            <w:szCs w:val="22"/>
            <w:lang w:val="en-GB" w:eastAsia="en-GB"/>
          </w:rPr>
          <w:tab/>
        </w:r>
        <w:r w:rsidRPr="007F7ECE">
          <w:rPr>
            <w:rStyle w:val="Hyperlink"/>
            <w:rFonts w:cstheme="minorHAnsi"/>
            <w:noProof/>
          </w:rPr>
          <w:t>ANALYSIS OF INTEGRATIONS WHERE MAJOR CHANGES ARE REQUIRED IN EXISTING INTEGRATIONS</w:t>
        </w:r>
        <w:r>
          <w:rPr>
            <w:noProof/>
            <w:webHidden/>
          </w:rPr>
          <w:tab/>
        </w:r>
        <w:r>
          <w:rPr>
            <w:noProof/>
            <w:webHidden/>
          </w:rPr>
          <w:fldChar w:fldCharType="begin"/>
        </w:r>
        <w:r>
          <w:rPr>
            <w:noProof/>
            <w:webHidden/>
          </w:rPr>
          <w:instrText xml:space="preserve"> PAGEREF _Toc115262564 \h </w:instrText>
        </w:r>
        <w:r>
          <w:rPr>
            <w:noProof/>
            <w:webHidden/>
          </w:rPr>
        </w:r>
        <w:r>
          <w:rPr>
            <w:noProof/>
            <w:webHidden/>
          </w:rPr>
          <w:fldChar w:fldCharType="separate"/>
        </w:r>
        <w:r>
          <w:rPr>
            <w:noProof/>
            <w:webHidden/>
          </w:rPr>
          <w:t>12</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5" w:history="1">
        <w:r w:rsidRPr="007F7ECE">
          <w:rPr>
            <w:rStyle w:val="Hyperlink"/>
            <w:rFonts w:cstheme="minorHAnsi"/>
            <w:noProof/>
          </w:rPr>
          <w:t>3.1</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CORRESPONDENCE INTEGRATIONS</w:t>
        </w:r>
        <w:r>
          <w:rPr>
            <w:noProof/>
            <w:webHidden/>
          </w:rPr>
          <w:tab/>
        </w:r>
        <w:r>
          <w:rPr>
            <w:noProof/>
            <w:webHidden/>
          </w:rPr>
          <w:fldChar w:fldCharType="begin"/>
        </w:r>
        <w:r>
          <w:rPr>
            <w:noProof/>
            <w:webHidden/>
          </w:rPr>
          <w:instrText xml:space="preserve"> PAGEREF _Toc115262565 \h </w:instrText>
        </w:r>
        <w:r>
          <w:rPr>
            <w:noProof/>
            <w:webHidden/>
          </w:rPr>
        </w:r>
        <w:r>
          <w:rPr>
            <w:noProof/>
            <w:webHidden/>
          </w:rPr>
          <w:fldChar w:fldCharType="separate"/>
        </w:r>
        <w:r>
          <w:rPr>
            <w:noProof/>
            <w:webHidden/>
          </w:rPr>
          <w:t>12</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6" w:history="1">
        <w:r w:rsidRPr="007F7ECE">
          <w:rPr>
            <w:rStyle w:val="Hyperlink"/>
            <w:rFonts w:cstheme="minorHAnsi"/>
            <w:noProof/>
          </w:rPr>
          <w:t>3.2</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BO INTEGRATION WITH STATISTICAL/REPORTING SYSTEM</w:t>
        </w:r>
        <w:r>
          <w:rPr>
            <w:noProof/>
            <w:webHidden/>
          </w:rPr>
          <w:tab/>
        </w:r>
        <w:r>
          <w:rPr>
            <w:noProof/>
            <w:webHidden/>
          </w:rPr>
          <w:fldChar w:fldCharType="begin"/>
        </w:r>
        <w:r>
          <w:rPr>
            <w:noProof/>
            <w:webHidden/>
          </w:rPr>
          <w:instrText xml:space="preserve"> PAGEREF _Toc115262566 \h </w:instrText>
        </w:r>
        <w:r>
          <w:rPr>
            <w:noProof/>
            <w:webHidden/>
          </w:rPr>
        </w:r>
        <w:r>
          <w:rPr>
            <w:noProof/>
            <w:webHidden/>
          </w:rPr>
          <w:fldChar w:fldCharType="separate"/>
        </w:r>
        <w:r>
          <w:rPr>
            <w:noProof/>
            <w:webHidden/>
          </w:rPr>
          <w:t>13</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7" w:history="1">
        <w:r w:rsidRPr="007F7ECE">
          <w:rPr>
            <w:rStyle w:val="Hyperlink"/>
            <w:rFonts w:cstheme="minorHAnsi"/>
            <w:noProof/>
          </w:rPr>
          <w:t>3.3</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PUBLICATION INTEGRATION</w:t>
        </w:r>
        <w:r>
          <w:rPr>
            <w:noProof/>
            <w:webHidden/>
          </w:rPr>
          <w:tab/>
        </w:r>
        <w:r>
          <w:rPr>
            <w:noProof/>
            <w:webHidden/>
          </w:rPr>
          <w:fldChar w:fldCharType="begin"/>
        </w:r>
        <w:r>
          <w:rPr>
            <w:noProof/>
            <w:webHidden/>
          </w:rPr>
          <w:instrText xml:space="preserve"> PAGEREF _Toc115262567 \h </w:instrText>
        </w:r>
        <w:r>
          <w:rPr>
            <w:noProof/>
            <w:webHidden/>
          </w:rPr>
        </w:r>
        <w:r>
          <w:rPr>
            <w:noProof/>
            <w:webHidden/>
          </w:rPr>
          <w:fldChar w:fldCharType="separate"/>
        </w:r>
        <w:r>
          <w:rPr>
            <w:noProof/>
            <w:webHidden/>
          </w:rPr>
          <w:t>13</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8" w:history="1">
        <w:r w:rsidRPr="007F7ECE">
          <w:rPr>
            <w:rStyle w:val="Hyperlink"/>
            <w:rFonts w:cstheme="minorHAnsi"/>
            <w:noProof/>
          </w:rPr>
          <w:t>3.4</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BO INTEGRATION WITH IMPLEMENTATION OF SIPO INFORMATION DATABASE</w:t>
        </w:r>
        <w:r>
          <w:rPr>
            <w:noProof/>
            <w:webHidden/>
          </w:rPr>
          <w:tab/>
        </w:r>
        <w:r>
          <w:rPr>
            <w:noProof/>
            <w:webHidden/>
          </w:rPr>
          <w:fldChar w:fldCharType="begin"/>
        </w:r>
        <w:r>
          <w:rPr>
            <w:noProof/>
            <w:webHidden/>
          </w:rPr>
          <w:instrText xml:space="preserve"> PAGEREF _Toc115262568 \h </w:instrText>
        </w:r>
        <w:r>
          <w:rPr>
            <w:noProof/>
            <w:webHidden/>
          </w:rPr>
        </w:r>
        <w:r>
          <w:rPr>
            <w:noProof/>
            <w:webHidden/>
          </w:rPr>
          <w:fldChar w:fldCharType="separate"/>
        </w:r>
        <w:r>
          <w:rPr>
            <w:noProof/>
            <w:webHidden/>
          </w:rPr>
          <w:t>14</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69" w:history="1">
        <w:r w:rsidRPr="007F7ECE">
          <w:rPr>
            <w:rStyle w:val="Hyperlink"/>
            <w:rFonts w:cstheme="minorHAnsi"/>
            <w:noProof/>
          </w:rPr>
          <w:t>3.5</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INTEGRATION WITH THE SIPO IMPLEMENTATION OF  PATENT SERVICES</w:t>
        </w:r>
        <w:r>
          <w:rPr>
            <w:noProof/>
            <w:webHidden/>
          </w:rPr>
          <w:tab/>
        </w:r>
        <w:r>
          <w:rPr>
            <w:noProof/>
            <w:webHidden/>
          </w:rPr>
          <w:fldChar w:fldCharType="begin"/>
        </w:r>
        <w:r>
          <w:rPr>
            <w:noProof/>
            <w:webHidden/>
          </w:rPr>
          <w:instrText xml:space="preserve"> PAGEREF _Toc115262569 \h </w:instrText>
        </w:r>
        <w:r>
          <w:rPr>
            <w:noProof/>
            <w:webHidden/>
          </w:rPr>
        </w:r>
        <w:r>
          <w:rPr>
            <w:noProof/>
            <w:webHidden/>
          </w:rPr>
          <w:fldChar w:fldCharType="separate"/>
        </w:r>
        <w:r>
          <w:rPr>
            <w:noProof/>
            <w:webHidden/>
          </w:rPr>
          <w:t>15</w:t>
        </w:r>
        <w:r>
          <w:rPr>
            <w:noProof/>
            <w:webHidden/>
          </w:rPr>
          <w:fldChar w:fldCharType="end"/>
        </w:r>
      </w:hyperlink>
    </w:p>
    <w:p w:rsidR="00A14A65" w:rsidRDefault="00A14A65">
      <w:pPr>
        <w:pStyle w:val="TOC1"/>
        <w:tabs>
          <w:tab w:val="right" w:leader="dot" w:pos="9173"/>
        </w:tabs>
        <w:rPr>
          <w:rFonts w:asciiTheme="minorHAnsi" w:eastAsiaTheme="minorEastAsia" w:hAnsiTheme="minorHAnsi" w:cstheme="minorBidi"/>
          <w:b w:val="0"/>
          <w:noProof/>
          <w:szCs w:val="22"/>
          <w:lang w:val="en-GB" w:eastAsia="en-GB"/>
        </w:rPr>
      </w:pPr>
      <w:hyperlink w:anchor="_Toc115262570" w:history="1">
        <w:r w:rsidRPr="007F7ECE">
          <w:rPr>
            <w:rStyle w:val="Hyperlink"/>
            <w:rFonts w:cstheme="minorHAnsi"/>
            <w:noProof/>
          </w:rPr>
          <w:t>4.</w:t>
        </w:r>
        <w:r>
          <w:rPr>
            <w:rFonts w:asciiTheme="minorHAnsi" w:eastAsiaTheme="minorEastAsia" w:hAnsiTheme="minorHAnsi" w:cstheme="minorBidi"/>
            <w:b w:val="0"/>
            <w:noProof/>
            <w:szCs w:val="22"/>
            <w:lang w:val="en-GB" w:eastAsia="en-GB"/>
          </w:rPr>
          <w:tab/>
        </w:r>
        <w:r w:rsidRPr="007F7ECE">
          <w:rPr>
            <w:rStyle w:val="Hyperlink"/>
            <w:rFonts w:cstheme="minorHAnsi"/>
            <w:noProof/>
          </w:rPr>
          <w:t>ANALYSIS OF INTEGRATIONS NOT INCLUDED IN PROVIDED CONTRACTS</w:t>
        </w:r>
        <w:r>
          <w:rPr>
            <w:noProof/>
            <w:webHidden/>
          </w:rPr>
          <w:tab/>
        </w:r>
        <w:r>
          <w:rPr>
            <w:noProof/>
            <w:webHidden/>
          </w:rPr>
          <w:fldChar w:fldCharType="begin"/>
        </w:r>
        <w:r>
          <w:rPr>
            <w:noProof/>
            <w:webHidden/>
          </w:rPr>
          <w:instrText xml:space="preserve"> PAGEREF _Toc115262570 \h </w:instrText>
        </w:r>
        <w:r>
          <w:rPr>
            <w:noProof/>
            <w:webHidden/>
          </w:rPr>
        </w:r>
        <w:r>
          <w:rPr>
            <w:noProof/>
            <w:webHidden/>
          </w:rPr>
          <w:fldChar w:fldCharType="separate"/>
        </w:r>
        <w:r>
          <w:rPr>
            <w:noProof/>
            <w:webHidden/>
          </w:rPr>
          <w:t>16</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71" w:history="1">
        <w:r w:rsidRPr="007F7ECE">
          <w:rPr>
            <w:rStyle w:val="Hyperlink"/>
            <w:rFonts w:cstheme="minorHAnsi"/>
            <w:noProof/>
          </w:rPr>
          <w:t>4.1</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INTEGRATION WITH THE SIPO IMPLEMENTATION OF SLOVENIAN PATENT DOCUMENTS</w:t>
        </w:r>
        <w:r>
          <w:rPr>
            <w:noProof/>
            <w:webHidden/>
          </w:rPr>
          <w:tab/>
        </w:r>
        <w:r>
          <w:rPr>
            <w:noProof/>
            <w:webHidden/>
          </w:rPr>
          <w:fldChar w:fldCharType="begin"/>
        </w:r>
        <w:r>
          <w:rPr>
            <w:noProof/>
            <w:webHidden/>
          </w:rPr>
          <w:instrText xml:space="preserve"> PAGEREF _Toc115262571 \h </w:instrText>
        </w:r>
        <w:r>
          <w:rPr>
            <w:noProof/>
            <w:webHidden/>
          </w:rPr>
        </w:r>
        <w:r>
          <w:rPr>
            <w:noProof/>
            <w:webHidden/>
          </w:rPr>
          <w:fldChar w:fldCharType="separate"/>
        </w:r>
        <w:r>
          <w:rPr>
            <w:noProof/>
            <w:webHidden/>
          </w:rPr>
          <w:t>16</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72" w:history="1">
        <w:r w:rsidRPr="007F7ECE">
          <w:rPr>
            <w:rStyle w:val="Hyperlink"/>
            <w:noProof/>
          </w:rPr>
          <w:t>4.2</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SISPBO INTEGRATION WITH EBD DATA</w:t>
        </w:r>
        <w:r>
          <w:rPr>
            <w:noProof/>
            <w:webHidden/>
          </w:rPr>
          <w:tab/>
        </w:r>
        <w:r>
          <w:rPr>
            <w:noProof/>
            <w:webHidden/>
          </w:rPr>
          <w:fldChar w:fldCharType="begin"/>
        </w:r>
        <w:r>
          <w:rPr>
            <w:noProof/>
            <w:webHidden/>
          </w:rPr>
          <w:instrText xml:space="preserve"> PAGEREF _Toc115262572 \h </w:instrText>
        </w:r>
        <w:r>
          <w:rPr>
            <w:noProof/>
            <w:webHidden/>
          </w:rPr>
        </w:r>
        <w:r>
          <w:rPr>
            <w:noProof/>
            <w:webHidden/>
          </w:rPr>
          <w:fldChar w:fldCharType="separate"/>
        </w:r>
        <w:r>
          <w:rPr>
            <w:noProof/>
            <w:webHidden/>
          </w:rPr>
          <w:t>16</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73" w:history="1">
        <w:r w:rsidRPr="007F7ECE">
          <w:rPr>
            <w:rStyle w:val="Hyperlink"/>
            <w:rFonts w:cstheme="minorHAnsi"/>
            <w:noProof/>
          </w:rPr>
          <w:t>4.3</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SISPBO INTEGRATION WITH INPADOC</w:t>
        </w:r>
        <w:r>
          <w:rPr>
            <w:noProof/>
            <w:webHidden/>
          </w:rPr>
          <w:tab/>
        </w:r>
        <w:r>
          <w:rPr>
            <w:noProof/>
            <w:webHidden/>
          </w:rPr>
          <w:fldChar w:fldCharType="begin"/>
        </w:r>
        <w:r>
          <w:rPr>
            <w:noProof/>
            <w:webHidden/>
          </w:rPr>
          <w:instrText xml:space="preserve"> PAGEREF _Toc115262573 \h </w:instrText>
        </w:r>
        <w:r>
          <w:rPr>
            <w:noProof/>
            <w:webHidden/>
          </w:rPr>
        </w:r>
        <w:r>
          <w:rPr>
            <w:noProof/>
            <w:webHidden/>
          </w:rPr>
          <w:fldChar w:fldCharType="separate"/>
        </w:r>
        <w:r>
          <w:rPr>
            <w:noProof/>
            <w:webHidden/>
          </w:rPr>
          <w:t>18</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74" w:history="1">
        <w:r w:rsidRPr="007F7ECE">
          <w:rPr>
            <w:rStyle w:val="Hyperlink"/>
            <w:rFonts w:cstheme="minorHAnsi"/>
            <w:noProof/>
          </w:rPr>
          <w:t>4.4</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SISPBO INTEGRATION WITH POSTGRANT PROCEDURE</w:t>
        </w:r>
        <w:r>
          <w:rPr>
            <w:noProof/>
            <w:webHidden/>
          </w:rPr>
          <w:tab/>
        </w:r>
        <w:r>
          <w:rPr>
            <w:noProof/>
            <w:webHidden/>
          </w:rPr>
          <w:fldChar w:fldCharType="begin"/>
        </w:r>
        <w:r>
          <w:rPr>
            <w:noProof/>
            <w:webHidden/>
          </w:rPr>
          <w:instrText xml:space="preserve"> PAGEREF _Toc115262574 \h </w:instrText>
        </w:r>
        <w:r>
          <w:rPr>
            <w:noProof/>
            <w:webHidden/>
          </w:rPr>
        </w:r>
        <w:r>
          <w:rPr>
            <w:noProof/>
            <w:webHidden/>
          </w:rPr>
          <w:fldChar w:fldCharType="separate"/>
        </w:r>
        <w:r>
          <w:rPr>
            <w:noProof/>
            <w:webHidden/>
          </w:rPr>
          <w:t>18</w:t>
        </w:r>
        <w:r>
          <w:rPr>
            <w:noProof/>
            <w:webHidden/>
          </w:rPr>
          <w:fldChar w:fldCharType="end"/>
        </w:r>
      </w:hyperlink>
    </w:p>
    <w:p w:rsidR="00A14A65" w:rsidRDefault="00A14A65">
      <w:pPr>
        <w:pStyle w:val="TOC1"/>
        <w:tabs>
          <w:tab w:val="right" w:leader="dot" w:pos="9173"/>
        </w:tabs>
        <w:rPr>
          <w:rFonts w:asciiTheme="minorHAnsi" w:eastAsiaTheme="minorEastAsia" w:hAnsiTheme="minorHAnsi" w:cstheme="minorBidi"/>
          <w:b w:val="0"/>
          <w:noProof/>
          <w:szCs w:val="22"/>
          <w:lang w:val="en-GB" w:eastAsia="en-GB"/>
        </w:rPr>
      </w:pPr>
      <w:hyperlink w:anchor="_Toc115262575" w:history="1">
        <w:r w:rsidRPr="007F7ECE">
          <w:rPr>
            <w:rStyle w:val="Hyperlink"/>
            <w:rFonts w:cstheme="minorHAnsi"/>
            <w:noProof/>
          </w:rPr>
          <w:t>5.</w:t>
        </w:r>
        <w:r>
          <w:rPr>
            <w:rFonts w:asciiTheme="minorHAnsi" w:eastAsiaTheme="minorEastAsia" w:hAnsiTheme="minorHAnsi" w:cstheme="minorBidi"/>
            <w:b w:val="0"/>
            <w:noProof/>
            <w:szCs w:val="22"/>
            <w:lang w:val="en-GB" w:eastAsia="en-GB"/>
          </w:rPr>
          <w:tab/>
        </w:r>
        <w:r w:rsidRPr="007F7ECE">
          <w:rPr>
            <w:rStyle w:val="Hyperlink"/>
            <w:rFonts w:cstheme="minorHAnsi"/>
            <w:noProof/>
          </w:rPr>
          <w:t>ANALYSIS OF INTEGRATION NOT LISTED IN SETUP COST</w:t>
        </w:r>
        <w:r>
          <w:rPr>
            <w:noProof/>
            <w:webHidden/>
          </w:rPr>
          <w:tab/>
        </w:r>
        <w:r>
          <w:rPr>
            <w:noProof/>
            <w:webHidden/>
          </w:rPr>
          <w:fldChar w:fldCharType="begin"/>
        </w:r>
        <w:r>
          <w:rPr>
            <w:noProof/>
            <w:webHidden/>
          </w:rPr>
          <w:instrText xml:space="preserve"> PAGEREF _Toc115262575 \h </w:instrText>
        </w:r>
        <w:r>
          <w:rPr>
            <w:noProof/>
            <w:webHidden/>
          </w:rPr>
        </w:r>
        <w:r>
          <w:rPr>
            <w:noProof/>
            <w:webHidden/>
          </w:rPr>
          <w:fldChar w:fldCharType="separate"/>
        </w:r>
        <w:r>
          <w:rPr>
            <w:noProof/>
            <w:webHidden/>
          </w:rPr>
          <w:t>20</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76" w:history="1">
        <w:r w:rsidRPr="007F7ECE">
          <w:rPr>
            <w:rStyle w:val="Hyperlink"/>
            <w:rFonts w:cstheme="minorHAnsi"/>
            <w:noProof/>
          </w:rPr>
          <w:t>5.1</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ALFRESCO</w:t>
        </w:r>
        <w:r>
          <w:rPr>
            <w:noProof/>
            <w:webHidden/>
          </w:rPr>
          <w:tab/>
        </w:r>
        <w:r>
          <w:rPr>
            <w:noProof/>
            <w:webHidden/>
          </w:rPr>
          <w:fldChar w:fldCharType="begin"/>
        </w:r>
        <w:r>
          <w:rPr>
            <w:noProof/>
            <w:webHidden/>
          </w:rPr>
          <w:instrText xml:space="preserve"> PAGEREF _Toc115262576 \h </w:instrText>
        </w:r>
        <w:r>
          <w:rPr>
            <w:noProof/>
            <w:webHidden/>
          </w:rPr>
        </w:r>
        <w:r>
          <w:rPr>
            <w:noProof/>
            <w:webHidden/>
          </w:rPr>
          <w:fldChar w:fldCharType="separate"/>
        </w:r>
        <w:r>
          <w:rPr>
            <w:noProof/>
            <w:webHidden/>
          </w:rPr>
          <w:t>20</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77" w:history="1">
        <w:r w:rsidRPr="007F7ECE">
          <w:rPr>
            <w:rStyle w:val="Hyperlink"/>
            <w:rFonts w:cstheme="minorHAnsi"/>
            <w:noProof/>
          </w:rPr>
          <w:t>5.2</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MS SQL</w:t>
        </w:r>
        <w:r>
          <w:rPr>
            <w:noProof/>
            <w:webHidden/>
          </w:rPr>
          <w:tab/>
        </w:r>
        <w:r>
          <w:rPr>
            <w:noProof/>
            <w:webHidden/>
          </w:rPr>
          <w:fldChar w:fldCharType="begin"/>
        </w:r>
        <w:r>
          <w:rPr>
            <w:noProof/>
            <w:webHidden/>
          </w:rPr>
          <w:instrText xml:space="preserve"> PAGEREF _Toc115262577 \h </w:instrText>
        </w:r>
        <w:r>
          <w:rPr>
            <w:noProof/>
            <w:webHidden/>
          </w:rPr>
        </w:r>
        <w:r>
          <w:rPr>
            <w:noProof/>
            <w:webHidden/>
          </w:rPr>
          <w:fldChar w:fldCharType="separate"/>
        </w:r>
        <w:r>
          <w:rPr>
            <w:noProof/>
            <w:webHidden/>
          </w:rPr>
          <w:t>20</w:t>
        </w:r>
        <w:r>
          <w:rPr>
            <w:noProof/>
            <w:webHidden/>
          </w:rPr>
          <w:fldChar w:fldCharType="end"/>
        </w:r>
      </w:hyperlink>
    </w:p>
    <w:p w:rsidR="00A14A65" w:rsidRDefault="00A14A65">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5262578" w:history="1">
        <w:r w:rsidRPr="007F7ECE">
          <w:rPr>
            <w:rStyle w:val="Hyperlink"/>
            <w:rFonts w:cstheme="minorHAnsi"/>
            <w:noProof/>
          </w:rPr>
          <w:t>5.3</w:t>
        </w:r>
        <w:r>
          <w:rPr>
            <w:rFonts w:asciiTheme="minorHAnsi" w:eastAsiaTheme="minorEastAsia" w:hAnsiTheme="minorHAnsi" w:cstheme="minorBidi"/>
            <w:b w:val="0"/>
            <w:noProof/>
            <w:color w:val="auto"/>
            <w:szCs w:val="22"/>
            <w:lang w:val="en-GB" w:eastAsia="en-GB"/>
          </w:rPr>
          <w:tab/>
        </w:r>
        <w:r w:rsidRPr="007F7ECE">
          <w:rPr>
            <w:rStyle w:val="Hyperlink"/>
            <w:rFonts w:cstheme="minorHAnsi"/>
            <w:noProof/>
          </w:rPr>
          <w:t>MS Word</w:t>
        </w:r>
        <w:r>
          <w:rPr>
            <w:noProof/>
            <w:webHidden/>
          </w:rPr>
          <w:tab/>
        </w:r>
        <w:r>
          <w:rPr>
            <w:noProof/>
            <w:webHidden/>
          </w:rPr>
          <w:fldChar w:fldCharType="begin"/>
        </w:r>
        <w:r>
          <w:rPr>
            <w:noProof/>
            <w:webHidden/>
          </w:rPr>
          <w:instrText xml:space="preserve"> PAGEREF _Toc115262578 \h </w:instrText>
        </w:r>
        <w:r>
          <w:rPr>
            <w:noProof/>
            <w:webHidden/>
          </w:rPr>
        </w:r>
        <w:r>
          <w:rPr>
            <w:noProof/>
            <w:webHidden/>
          </w:rPr>
          <w:fldChar w:fldCharType="separate"/>
        </w:r>
        <w:r>
          <w:rPr>
            <w:noProof/>
            <w:webHidden/>
          </w:rPr>
          <w:t>20</w:t>
        </w:r>
        <w:r>
          <w:rPr>
            <w:noProof/>
            <w:webHidden/>
          </w:rPr>
          <w:fldChar w:fldCharType="end"/>
        </w:r>
      </w:hyperlink>
    </w:p>
    <w:p w:rsidR="00FA64EE" w:rsidRPr="00A03E49" w:rsidRDefault="00FA64EE" w:rsidP="00FA64EE">
      <w:pPr>
        <w:pStyle w:val="TOC2"/>
        <w:tabs>
          <w:tab w:val="left" w:pos="1021"/>
          <w:tab w:val="right" w:leader="dot" w:pos="9173"/>
        </w:tabs>
        <w:rPr>
          <w:rFonts w:asciiTheme="minorHAnsi" w:hAnsiTheme="minorHAnsi" w:cstheme="minorHAnsi"/>
          <w:lang w:val="en-GB"/>
        </w:rPr>
        <w:sectPr w:rsidR="00FA64EE" w:rsidRPr="00A03E49" w:rsidSect="004719F0">
          <w:headerReference w:type="even" r:id="rId8"/>
          <w:headerReference w:type="default" r:id="rId9"/>
          <w:footerReference w:type="even" r:id="rId10"/>
          <w:footerReference w:type="default" r:id="rId11"/>
          <w:headerReference w:type="first" r:id="rId12"/>
          <w:footerReference w:type="first" r:id="rId13"/>
          <w:pgSz w:w="11907" w:h="16840" w:code="9"/>
          <w:pgMar w:top="839" w:right="927" w:bottom="958" w:left="1797" w:header="482" w:footer="417" w:gutter="0"/>
          <w:cols w:space="720"/>
          <w:docGrid w:linePitch="326"/>
        </w:sectPr>
      </w:pPr>
      <w:r w:rsidRPr="00A03E49">
        <w:rPr>
          <w:rFonts w:asciiTheme="minorHAnsi" w:hAnsiTheme="minorHAnsi" w:cstheme="minorHAnsi"/>
          <w:sz w:val="20"/>
          <w:szCs w:val="22"/>
          <w:lang w:val="en-GB"/>
        </w:rPr>
        <w:fldChar w:fldCharType="end"/>
      </w:r>
    </w:p>
    <w:p w:rsidR="00FA64EE" w:rsidRPr="00A03E49" w:rsidRDefault="00FA64EE" w:rsidP="00FA64EE">
      <w:pPr>
        <w:pStyle w:val="Heading1"/>
        <w:rPr>
          <w:rFonts w:asciiTheme="minorHAnsi" w:hAnsiTheme="minorHAnsi" w:cstheme="minorHAnsi"/>
        </w:rPr>
      </w:pPr>
      <w:bookmarkStart w:id="2" w:name="_Ref496263585"/>
      <w:bookmarkStart w:id="3" w:name="_Toc115262554"/>
      <w:r w:rsidRPr="00A03E49">
        <w:rPr>
          <w:rFonts w:asciiTheme="minorHAnsi" w:hAnsiTheme="minorHAnsi" w:cstheme="minorHAnsi"/>
        </w:rPr>
        <w:lastRenderedPageBreak/>
        <w:t>INTRODUCTION</w:t>
      </w:r>
      <w:bookmarkEnd w:id="2"/>
      <w:bookmarkEnd w:id="3"/>
    </w:p>
    <w:p w:rsidR="00FA64EE" w:rsidRPr="00A03E49" w:rsidRDefault="00FA64EE" w:rsidP="00FA64EE">
      <w:pPr>
        <w:rPr>
          <w:rFonts w:cstheme="minorHAnsi"/>
          <w:sz w:val="20"/>
          <w:szCs w:val="20"/>
          <w:lang w:val="en-GB"/>
        </w:rPr>
      </w:pPr>
      <w:r w:rsidRPr="00A03E49">
        <w:rPr>
          <w:rFonts w:cstheme="minorHAnsi"/>
          <w:sz w:val="20"/>
          <w:szCs w:val="20"/>
          <w:lang w:val="en-GB"/>
        </w:rPr>
        <w:t>This document contains analysis done by SIPO for</w:t>
      </w:r>
      <w:r w:rsidR="001D0502" w:rsidRPr="00A03E49">
        <w:rPr>
          <w:rFonts w:cstheme="minorHAnsi"/>
          <w:sz w:val="20"/>
          <w:szCs w:val="20"/>
          <w:lang w:val="en-GB"/>
        </w:rPr>
        <w:t xml:space="preserve"> SI SP BO project integrations. For patents and SPC</w:t>
      </w:r>
    </w:p>
    <w:p w:rsidR="00FA64EE" w:rsidRPr="00A03E49" w:rsidRDefault="00FA64EE" w:rsidP="00FA64EE">
      <w:pPr>
        <w:rPr>
          <w:rFonts w:cstheme="minorHAnsi"/>
          <w:sz w:val="20"/>
          <w:szCs w:val="20"/>
          <w:lang w:val="en-GB"/>
        </w:rPr>
      </w:pPr>
    </w:p>
    <w:p w:rsidR="00FA64EE" w:rsidRPr="00A03E49" w:rsidRDefault="00FA64EE" w:rsidP="00FA64EE">
      <w:pPr>
        <w:rPr>
          <w:rFonts w:cstheme="minorHAnsi"/>
          <w:sz w:val="20"/>
          <w:szCs w:val="20"/>
          <w:lang w:val="en-GB"/>
        </w:rPr>
      </w:pPr>
      <w:r w:rsidRPr="00A03E49">
        <w:rPr>
          <w:rFonts w:cstheme="minorHAnsi"/>
          <w:sz w:val="20"/>
          <w:szCs w:val="20"/>
          <w:lang w:val="en-GB"/>
        </w:rPr>
        <w:t>In first versio</w:t>
      </w:r>
      <w:r w:rsidR="00D14362" w:rsidRPr="00A03E49">
        <w:rPr>
          <w:rFonts w:cstheme="minorHAnsi"/>
          <w:sz w:val="20"/>
          <w:szCs w:val="20"/>
          <w:lang w:val="en-GB"/>
        </w:rPr>
        <w:t>n of setup cost, SIPO exposed 17</w:t>
      </w:r>
      <w:r w:rsidRPr="00A03E49">
        <w:rPr>
          <w:rFonts w:cstheme="minorHAnsi"/>
          <w:sz w:val="20"/>
          <w:szCs w:val="20"/>
          <w:lang w:val="en-GB"/>
        </w:rPr>
        <w:t xml:space="preserve"> specific integrations essential for SI SP BO. Integrations list is in </w:t>
      </w:r>
      <w:r w:rsidRPr="00A03E49">
        <w:rPr>
          <w:rFonts w:cstheme="minorHAnsi"/>
          <w:sz w:val="20"/>
          <w:szCs w:val="20"/>
          <w:lang w:val="en-GB"/>
        </w:rPr>
        <w:fldChar w:fldCharType="begin"/>
      </w:r>
      <w:r w:rsidRPr="00A03E49">
        <w:rPr>
          <w:rFonts w:cstheme="minorHAnsi"/>
          <w:sz w:val="20"/>
          <w:szCs w:val="20"/>
          <w:lang w:val="en-GB"/>
        </w:rPr>
        <w:instrText xml:space="preserve"> REF _Ref496083312 \h  \* MERGEFORMAT </w:instrText>
      </w:r>
      <w:r w:rsidRPr="00A03E49">
        <w:rPr>
          <w:rFonts w:cstheme="minorHAnsi"/>
          <w:sz w:val="20"/>
          <w:szCs w:val="20"/>
          <w:lang w:val="en-GB"/>
        </w:rPr>
      </w:r>
      <w:r w:rsidRPr="00A03E49">
        <w:rPr>
          <w:rFonts w:cstheme="minorHAnsi"/>
          <w:sz w:val="20"/>
          <w:szCs w:val="20"/>
          <w:lang w:val="en-GB"/>
        </w:rPr>
        <w:fldChar w:fldCharType="separate"/>
      </w:r>
      <w:r w:rsidRPr="00A03E49">
        <w:rPr>
          <w:rFonts w:cstheme="minorHAnsi"/>
          <w:sz w:val="20"/>
          <w:szCs w:val="20"/>
          <w:lang w:val="en-GB"/>
        </w:rPr>
        <w:t>Table 1 - specific integration list</w:t>
      </w:r>
      <w:r w:rsidRPr="00A03E49">
        <w:rPr>
          <w:rFonts w:cstheme="minorHAnsi"/>
          <w:sz w:val="20"/>
          <w:szCs w:val="20"/>
          <w:lang w:val="en-GB"/>
        </w:rPr>
        <w:fldChar w:fldCharType="end"/>
      </w:r>
      <w:r w:rsidRPr="00A03E49">
        <w:rPr>
          <w:rFonts w:cstheme="minorHAnsi"/>
          <w:sz w:val="20"/>
          <w:szCs w:val="20"/>
          <w:lang w:val="en-GB"/>
        </w:rPr>
        <w:t>.</w:t>
      </w:r>
    </w:p>
    <w:p w:rsidR="00FA64EE" w:rsidRPr="00A03E49" w:rsidRDefault="00FA64EE" w:rsidP="00FA64EE">
      <w:pPr>
        <w:rPr>
          <w:rFonts w:cstheme="minorHAnsi"/>
          <w:lang w:val="en-GB"/>
        </w:rPr>
      </w:pPr>
    </w:p>
    <w:tbl>
      <w:tblPr>
        <w:tblStyle w:val="GridTable4-Accent1"/>
        <w:tblW w:w="0" w:type="auto"/>
        <w:tblLook w:val="0420" w:firstRow="1" w:lastRow="0" w:firstColumn="0" w:lastColumn="0" w:noHBand="0" w:noVBand="1"/>
      </w:tblPr>
      <w:tblGrid>
        <w:gridCol w:w="784"/>
        <w:gridCol w:w="6918"/>
        <w:gridCol w:w="1129"/>
      </w:tblGrid>
      <w:tr w:rsidR="00FA64EE" w:rsidRPr="00A03E49" w:rsidTr="004719F0">
        <w:trPr>
          <w:cnfStyle w:val="100000000000" w:firstRow="1" w:lastRow="0" w:firstColumn="0" w:lastColumn="0" w:oddVBand="0" w:evenVBand="0" w:oddHBand="0" w:evenHBand="0" w:firstRowFirstColumn="0" w:firstRowLastColumn="0" w:lastRowFirstColumn="0" w:lastRowLastColumn="0"/>
          <w:trHeight w:val="300"/>
          <w:tblHeader/>
        </w:trPr>
        <w:tc>
          <w:tcPr>
            <w:tcW w:w="784" w:type="dxa"/>
          </w:tcPr>
          <w:p w:rsidR="00FA64EE" w:rsidRPr="00A03E49" w:rsidRDefault="00FA64EE" w:rsidP="004719F0">
            <w:pPr>
              <w:rPr>
                <w:rFonts w:cstheme="minorHAnsi"/>
                <w:b w:val="0"/>
                <w:sz w:val="18"/>
                <w:szCs w:val="18"/>
                <w:lang w:val="en-GB"/>
              </w:rPr>
            </w:pPr>
            <w:r w:rsidRPr="00A03E49">
              <w:rPr>
                <w:rFonts w:cstheme="minorHAnsi"/>
                <w:b w:val="0"/>
                <w:sz w:val="18"/>
                <w:szCs w:val="18"/>
                <w:lang w:val="en-GB"/>
              </w:rPr>
              <w:t>Item</w:t>
            </w:r>
          </w:p>
        </w:tc>
        <w:tc>
          <w:tcPr>
            <w:tcW w:w="6918" w:type="dxa"/>
          </w:tcPr>
          <w:p w:rsidR="00FA64EE" w:rsidRPr="00A03E49" w:rsidRDefault="00FA64EE" w:rsidP="004719F0">
            <w:pPr>
              <w:rPr>
                <w:rFonts w:cstheme="minorHAnsi"/>
                <w:b w:val="0"/>
                <w:sz w:val="18"/>
                <w:szCs w:val="18"/>
                <w:lang w:val="en-GB"/>
              </w:rPr>
            </w:pPr>
            <w:r w:rsidRPr="00A03E49">
              <w:rPr>
                <w:rFonts w:cstheme="minorHAnsi"/>
                <w:b w:val="0"/>
                <w:sz w:val="18"/>
                <w:szCs w:val="18"/>
                <w:lang w:val="en-GB"/>
              </w:rPr>
              <w:t xml:space="preserve">Integration </w:t>
            </w:r>
          </w:p>
        </w:tc>
        <w:tc>
          <w:tcPr>
            <w:tcW w:w="1129" w:type="dxa"/>
          </w:tcPr>
          <w:p w:rsidR="00FA64EE" w:rsidRPr="00A03E49" w:rsidRDefault="00FA64EE" w:rsidP="004719F0">
            <w:pPr>
              <w:rPr>
                <w:rFonts w:cstheme="minorHAnsi"/>
                <w:b w:val="0"/>
                <w:sz w:val="18"/>
                <w:szCs w:val="18"/>
                <w:lang w:val="en-GB"/>
              </w:rPr>
            </w:pPr>
            <w:r w:rsidRPr="00A03E49">
              <w:rPr>
                <w:rFonts w:cstheme="minorHAnsi"/>
                <w:b w:val="0"/>
                <w:sz w:val="18"/>
                <w:szCs w:val="18"/>
                <w:lang w:val="en-GB"/>
              </w:rPr>
              <w:t>Required?</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FA64EE" w:rsidP="004719F0">
            <w:pPr>
              <w:rPr>
                <w:rFonts w:cstheme="minorHAnsi"/>
                <w:sz w:val="18"/>
                <w:szCs w:val="18"/>
                <w:lang w:val="en-GB"/>
              </w:rPr>
            </w:pPr>
            <w:r w:rsidRPr="00A03E49">
              <w:rPr>
                <w:rFonts w:cstheme="minorHAnsi"/>
                <w:sz w:val="18"/>
                <w:szCs w:val="18"/>
                <w:lang w:val="en-GB"/>
              </w:rPr>
              <w:t>1</w:t>
            </w:r>
          </w:p>
        </w:tc>
        <w:tc>
          <w:tcPr>
            <w:tcW w:w="6918" w:type="dxa"/>
          </w:tcPr>
          <w:p w:rsidR="00FA64EE" w:rsidRPr="00A03E49" w:rsidRDefault="00FA64EE" w:rsidP="004719F0">
            <w:pPr>
              <w:rPr>
                <w:rFonts w:cstheme="minorHAnsi"/>
                <w:sz w:val="18"/>
                <w:szCs w:val="18"/>
                <w:lang w:val="en-GB"/>
              </w:rPr>
            </w:pPr>
            <w:r w:rsidRPr="00A03E49">
              <w:rPr>
                <w:rFonts w:cstheme="minorHAnsi"/>
                <w:sz w:val="18"/>
                <w:szCs w:val="18"/>
                <w:lang w:val="en-GB"/>
              </w:rPr>
              <w:t>Fee management System</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FA64EE" w:rsidP="004719F0">
            <w:pPr>
              <w:rPr>
                <w:rFonts w:cstheme="minorHAnsi"/>
                <w:sz w:val="18"/>
                <w:szCs w:val="18"/>
                <w:lang w:val="en-GB"/>
              </w:rPr>
            </w:pPr>
            <w:r w:rsidRPr="00A03E49">
              <w:rPr>
                <w:rFonts w:cstheme="minorHAnsi"/>
                <w:sz w:val="18"/>
                <w:szCs w:val="18"/>
                <w:lang w:val="en-GB"/>
              </w:rPr>
              <w:t>2</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Persons</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FA64EE" w:rsidP="004719F0">
            <w:pPr>
              <w:rPr>
                <w:rFonts w:cstheme="minorHAnsi"/>
                <w:sz w:val="18"/>
                <w:szCs w:val="18"/>
                <w:lang w:val="en-GB"/>
              </w:rPr>
            </w:pPr>
            <w:r w:rsidRPr="00A03E49">
              <w:rPr>
                <w:rFonts w:cstheme="minorHAnsi"/>
                <w:sz w:val="18"/>
                <w:szCs w:val="18"/>
                <w:lang w:val="en-GB"/>
              </w:rPr>
              <w:t>3</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General power of attorney register</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FA64EE" w:rsidP="004719F0">
            <w:pPr>
              <w:rPr>
                <w:rFonts w:cstheme="minorHAnsi"/>
                <w:sz w:val="18"/>
                <w:szCs w:val="18"/>
                <w:lang w:val="en-GB"/>
              </w:rPr>
            </w:pPr>
            <w:r w:rsidRPr="00A03E49">
              <w:rPr>
                <w:rFonts w:cstheme="minorHAnsi"/>
                <w:sz w:val="18"/>
                <w:szCs w:val="18"/>
                <w:lang w:val="en-GB"/>
              </w:rPr>
              <w:t>4</w:t>
            </w:r>
          </w:p>
        </w:tc>
        <w:tc>
          <w:tcPr>
            <w:tcW w:w="6918" w:type="dxa"/>
          </w:tcPr>
          <w:p w:rsidR="00FA64EE" w:rsidRPr="00A03E49" w:rsidRDefault="00D14362" w:rsidP="004719F0">
            <w:pPr>
              <w:rPr>
                <w:rFonts w:cstheme="minorHAnsi"/>
                <w:sz w:val="18"/>
                <w:szCs w:val="18"/>
                <w:lang w:val="en-GB"/>
              </w:rPr>
            </w:pPr>
            <w:r w:rsidRPr="00A03E49">
              <w:rPr>
                <w:rFonts w:cstheme="minorHAnsi"/>
                <w:sz w:val="18"/>
                <w:szCs w:val="18"/>
                <w:lang w:val="en-GB"/>
              </w:rPr>
              <w:t>Digital signatures and PDF stamping</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5</w:t>
            </w:r>
          </w:p>
        </w:tc>
        <w:tc>
          <w:tcPr>
            <w:tcW w:w="6918" w:type="dxa"/>
          </w:tcPr>
          <w:p w:rsidR="00FA64EE" w:rsidRPr="00A03E49" w:rsidRDefault="00FA64EE" w:rsidP="004719F0">
            <w:pPr>
              <w:rPr>
                <w:rFonts w:cstheme="minorHAnsi"/>
                <w:sz w:val="18"/>
                <w:szCs w:val="18"/>
                <w:lang w:val="en-GB"/>
              </w:rPr>
            </w:pPr>
            <w:r w:rsidRPr="00A03E49">
              <w:rPr>
                <w:rFonts w:cstheme="minorHAnsi"/>
                <w:sz w:val="18"/>
                <w:szCs w:val="18"/>
                <w:lang w:val="en-GB"/>
              </w:rPr>
              <w:t>Correspondence System</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6</w:t>
            </w:r>
          </w:p>
        </w:tc>
        <w:tc>
          <w:tcPr>
            <w:tcW w:w="6918" w:type="dxa"/>
          </w:tcPr>
          <w:p w:rsidR="00FA64EE" w:rsidRPr="00A03E49" w:rsidRDefault="00FA64EE" w:rsidP="004719F0">
            <w:pPr>
              <w:rPr>
                <w:rFonts w:cstheme="minorHAnsi"/>
                <w:sz w:val="18"/>
                <w:szCs w:val="18"/>
                <w:lang w:val="en-GB"/>
              </w:rPr>
            </w:pPr>
            <w:r w:rsidRPr="00A03E49">
              <w:rPr>
                <w:rFonts w:cstheme="minorHAnsi"/>
                <w:sz w:val="18"/>
                <w:szCs w:val="18"/>
                <w:lang w:val="en-GB"/>
              </w:rPr>
              <w:t>Authentication service  LDAP</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7</w:t>
            </w:r>
          </w:p>
        </w:tc>
        <w:tc>
          <w:tcPr>
            <w:tcW w:w="6918" w:type="dxa"/>
          </w:tcPr>
          <w:p w:rsidR="00FA64EE" w:rsidRPr="00A03E49" w:rsidRDefault="00FA64EE" w:rsidP="004719F0">
            <w:pPr>
              <w:rPr>
                <w:rFonts w:cstheme="minorHAnsi"/>
                <w:sz w:val="18"/>
                <w:szCs w:val="18"/>
                <w:lang w:val="en-GB"/>
              </w:rPr>
            </w:pPr>
            <w:r w:rsidRPr="00A03E49">
              <w:rPr>
                <w:rFonts w:cstheme="minorHAnsi"/>
                <w:sz w:val="18"/>
                <w:szCs w:val="18"/>
                <w:lang w:val="en-GB"/>
              </w:rPr>
              <w:t xml:space="preserve">SMTP integration </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8</w:t>
            </w:r>
          </w:p>
        </w:tc>
        <w:tc>
          <w:tcPr>
            <w:tcW w:w="6918" w:type="dxa"/>
          </w:tcPr>
          <w:p w:rsidR="00FA64EE" w:rsidRPr="00A03E49" w:rsidRDefault="00FA64EE" w:rsidP="004719F0">
            <w:pPr>
              <w:rPr>
                <w:rFonts w:cstheme="minorHAnsi"/>
                <w:sz w:val="18"/>
                <w:szCs w:val="18"/>
                <w:lang w:val="en-GB"/>
              </w:rPr>
            </w:pPr>
            <w:r w:rsidRPr="00A03E49">
              <w:rPr>
                <w:rFonts w:cstheme="minorHAnsi"/>
                <w:sz w:val="18"/>
                <w:szCs w:val="18"/>
                <w:lang w:val="en-GB"/>
              </w:rPr>
              <w:t>PDF service (certificates)</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9</w:t>
            </w:r>
          </w:p>
        </w:tc>
        <w:tc>
          <w:tcPr>
            <w:tcW w:w="6918" w:type="dxa"/>
          </w:tcPr>
          <w:p w:rsidR="00FA64EE" w:rsidRPr="00A03E49" w:rsidRDefault="00FA64EE" w:rsidP="004719F0">
            <w:pPr>
              <w:rPr>
                <w:rFonts w:cstheme="minorHAnsi"/>
                <w:sz w:val="18"/>
                <w:szCs w:val="18"/>
                <w:lang w:val="en-GB"/>
              </w:rPr>
            </w:pPr>
            <w:r w:rsidRPr="00A03E49">
              <w:rPr>
                <w:rFonts w:cstheme="minorHAnsi"/>
                <w:sz w:val="18"/>
                <w:szCs w:val="18"/>
                <w:lang w:val="en-GB"/>
              </w:rPr>
              <w:t>Publications integration</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10</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Integration with the SIPO implementation of  patent services</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11</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Integration with the SIPO implementation of Slovenian Patent Documents</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12</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SISPBO Integration with EBD data</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13</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SISPBO integration with INPADOC</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14</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 xml:space="preserve">SISPBO integration with </w:t>
            </w:r>
            <w:proofErr w:type="spellStart"/>
            <w:r w:rsidRPr="00A03E49">
              <w:rPr>
                <w:rFonts w:cstheme="minorHAnsi"/>
                <w:sz w:val="18"/>
                <w:szCs w:val="18"/>
                <w:lang w:val="en-GB"/>
              </w:rPr>
              <w:t>Postgrant</w:t>
            </w:r>
            <w:proofErr w:type="spellEnd"/>
            <w:r w:rsidRPr="00A03E49">
              <w:rPr>
                <w:rFonts w:cstheme="minorHAnsi"/>
                <w:sz w:val="18"/>
                <w:szCs w:val="18"/>
                <w:lang w:val="en-GB"/>
              </w:rPr>
              <w:t xml:space="preserve"> procedure</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15</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BO integration with implementation of SIPO information database</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16</w:t>
            </w:r>
          </w:p>
        </w:tc>
        <w:tc>
          <w:tcPr>
            <w:tcW w:w="6918" w:type="dxa"/>
          </w:tcPr>
          <w:p w:rsidR="00FA64EE" w:rsidRPr="00A03E49" w:rsidRDefault="001D0502" w:rsidP="004719F0">
            <w:pPr>
              <w:rPr>
                <w:rFonts w:cstheme="minorHAnsi"/>
                <w:sz w:val="18"/>
                <w:szCs w:val="18"/>
                <w:lang w:val="en-GB"/>
              </w:rPr>
            </w:pPr>
            <w:r w:rsidRPr="00A03E49">
              <w:rPr>
                <w:rFonts w:cstheme="minorHAnsi"/>
                <w:sz w:val="18"/>
                <w:szCs w:val="18"/>
                <w:lang w:val="en-GB"/>
              </w:rPr>
              <w:t>BO integration with statistical/reporting system</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FA64EE" w:rsidRPr="00A03E49" w:rsidRDefault="001D0502" w:rsidP="004719F0">
            <w:pPr>
              <w:rPr>
                <w:rFonts w:cstheme="minorHAnsi"/>
                <w:sz w:val="18"/>
                <w:szCs w:val="18"/>
                <w:lang w:val="en-GB"/>
              </w:rPr>
            </w:pPr>
            <w:r w:rsidRPr="00A03E49">
              <w:rPr>
                <w:rFonts w:cstheme="minorHAnsi"/>
                <w:sz w:val="18"/>
                <w:szCs w:val="18"/>
                <w:lang w:val="en-GB"/>
              </w:rPr>
              <w:t>17</w:t>
            </w:r>
          </w:p>
        </w:tc>
        <w:tc>
          <w:tcPr>
            <w:tcW w:w="6918" w:type="dxa"/>
          </w:tcPr>
          <w:p w:rsidR="00FA64EE" w:rsidRPr="00A03E49" w:rsidRDefault="00FA64EE" w:rsidP="004719F0">
            <w:pPr>
              <w:rPr>
                <w:rFonts w:cstheme="minorHAnsi"/>
                <w:sz w:val="18"/>
                <w:szCs w:val="18"/>
                <w:lang w:val="en-GB"/>
              </w:rPr>
            </w:pPr>
            <w:r w:rsidRPr="00A03E49">
              <w:rPr>
                <w:rFonts w:cstheme="minorHAnsi"/>
                <w:sz w:val="18"/>
                <w:szCs w:val="18"/>
                <w:lang w:val="en-GB"/>
              </w:rPr>
              <w:t>BO integration with monitoring tool</w:t>
            </w:r>
          </w:p>
        </w:tc>
        <w:tc>
          <w:tcPr>
            <w:tcW w:w="1129" w:type="dxa"/>
          </w:tcPr>
          <w:p w:rsidR="00FA64EE" w:rsidRPr="00A03E49" w:rsidRDefault="00FA64EE" w:rsidP="004719F0">
            <w:pPr>
              <w:rPr>
                <w:rFonts w:cstheme="minorHAnsi"/>
                <w:sz w:val="18"/>
                <w:szCs w:val="18"/>
                <w:lang w:val="en-GB"/>
              </w:rPr>
            </w:pPr>
            <w:r w:rsidRPr="00A03E49">
              <w:rPr>
                <w:rFonts w:cstheme="minorHAnsi"/>
                <w:sz w:val="18"/>
                <w:szCs w:val="18"/>
                <w:lang w:val="en-GB"/>
              </w:rPr>
              <w:t>Yes</w:t>
            </w:r>
          </w:p>
        </w:tc>
      </w:tr>
    </w:tbl>
    <w:p w:rsidR="00FA64EE" w:rsidRPr="00A03E49" w:rsidRDefault="00FA64EE" w:rsidP="00FA64EE">
      <w:pPr>
        <w:pStyle w:val="Caption"/>
        <w:jc w:val="center"/>
        <w:rPr>
          <w:rFonts w:asciiTheme="minorHAnsi" w:hAnsiTheme="minorHAnsi" w:cstheme="minorHAnsi"/>
          <w:lang w:val="en-GB"/>
        </w:rPr>
      </w:pPr>
      <w:bookmarkStart w:id="4" w:name="_Ref496083312"/>
      <w:r w:rsidRPr="00A03E49">
        <w:rPr>
          <w:rFonts w:asciiTheme="minorHAnsi" w:hAnsiTheme="minorHAnsi" w:cstheme="minorHAnsi"/>
          <w:lang w:val="en-GB"/>
        </w:rPr>
        <w:t xml:space="preserve">Table </w:t>
      </w:r>
      <w:r w:rsidRPr="00A03E49">
        <w:rPr>
          <w:rFonts w:asciiTheme="minorHAnsi" w:hAnsiTheme="minorHAnsi" w:cstheme="minorHAnsi"/>
          <w:lang w:val="en-GB"/>
        </w:rPr>
        <w:fldChar w:fldCharType="begin"/>
      </w:r>
      <w:r w:rsidRPr="00A03E49">
        <w:rPr>
          <w:rFonts w:asciiTheme="minorHAnsi" w:hAnsiTheme="minorHAnsi" w:cstheme="minorHAnsi"/>
          <w:lang w:val="en-GB"/>
        </w:rPr>
        <w:instrText xml:space="preserve"> SEQ Table \* ARABIC </w:instrText>
      </w:r>
      <w:r w:rsidRPr="00A03E49">
        <w:rPr>
          <w:rFonts w:asciiTheme="minorHAnsi" w:hAnsiTheme="minorHAnsi" w:cstheme="minorHAnsi"/>
          <w:lang w:val="en-GB"/>
        </w:rPr>
        <w:fldChar w:fldCharType="separate"/>
      </w:r>
      <w:r w:rsidR="00272A1F" w:rsidRPr="00A03E49">
        <w:rPr>
          <w:rFonts w:asciiTheme="minorHAnsi" w:hAnsiTheme="minorHAnsi" w:cstheme="minorHAnsi"/>
          <w:noProof/>
          <w:lang w:val="en-GB"/>
        </w:rPr>
        <w:t>1</w:t>
      </w:r>
      <w:r w:rsidRPr="00A03E49">
        <w:rPr>
          <w:rFonts w:asciiTheme="minorHAnsi" w:hAnsiTheme="minorHAnsi" w:cstheme="minorHAnsi"/>
          <w:lang w:val="en-GB"/>
        </w:rPr>
        <w:fldChar w:fldCharType="end"/>
      </w:r>
      <w:r w:rsidRPr="00A03E49">
        <w:rPr>
          <w:rFonts w:asciiTheme="minorHAnsi" w:hAnsiTheme="minorHAnsi" w:cstheme="minorHAnsi"/>
          <w:lang w:val="en-GB"/>
        </w:rPr>
        <w:t xml:space="preserve"> - specific integration list</w:t>
      </w:r>
      <w:bookmarkEnd w:id="4"/>
    </w:p>
    <w:p w:rsidR="00FA64EE" w:rsidRPr="00A03E49" w:rsidRDefault="00FA64EE" w:rsidP="00FA64EE">
      <w:pPr>
        <w:rPr>
          <w:rFonts w:cstheme="minorHAnsi"/>
          <w:lang w:val="en-GB"/>
        </w:rPr>
      </w:pPr>
    </w:p>
    <w:p w:rsidR="00FA64EE" w:rsidRPr="00A03E49" w:rsidRDefault="00FA64EE" w:rsidP="00FA64EE">
      <w:pPr>
        <w:rPr>
          <w:rFonts w:cstheme="minorHAnsi"/>
          <w:sz w:val="20"/>
          <w:szCs w:val="20"/>
          <w:lang w:val="en-GB"/>
        </w:rPr>
      </w:pPr>
      <w:r w:rsidRPr="00A03E49">
        <w:rPr>
          <w:rFonts w:cstheme="minorHAnsi"/>
          <w:sz w:val="20"/>
          <w:szCs w:val="20"/>
          <w:lang w:val="en-GB"/>
        </w:rPr>
        <w:t xml:space="preserve">Descriptions of each integrations is in </w:t>
      </w:r>
      <w:r w:rsidRPr="00A03E49">
        <w:rPr>
          <w:rFonts w:cstheme="minorHAnsi"/>
          <w:sz w:val="20"/>
          <w:szCs w:val="20"/>
          <w:lang w:val="en-GB"/>
        </w:rPr>
        <w:fldChar w:fldCharType="begin"/>
      </w:r>
      <w:r w:rsidRPr="00A03E49">
        <w:rPr>
          <w:rFonts w:cstheme="minorHAnsi"/>
          <w:sz w:val="20"/>
          <w:szCs w:val="20"/>
          <w:lang w:val="en-GB"/>
        </w:rPr>
        <w:instrText xml:space="preserve"> REF _Ref496083578 \h  \* MERGEFORMAT </w:instrText>
      </w:r>
      <w:r w:rsidRPr="00A03E49">
        <w:rPr>
          <w:rFonts w:cstheme="minorHAnsi"/>
          <w:sz w:val="20"/>
          <w:szCs w:val="20"/>
          <w:lang w:val="en-GB"/>
        </w:rPr>
      </w:r>
      <w:r w:rsidRPr="00A03E49">
        <w:rPr>
          <w:rFonts w:cstheme="minorHAnsi"/>
          <w:sz w:val="20"/>
          <w:szCs w:val="20"/>
          <w:lang w:val="en-GB"/>
        </w:rPr>
        <w:fldChar w:fldCharType="separate"/>
      </w:r>
      <w:r w:rsidRPr="00A03E49">
        <w:rPr>
          <w:rFonts w:cstheme="minorHAnsi"/>
          <w:sz w:val="20"/>
          <w:szCs w:val="20"/>
          <w:lang w:val="en-GB"/>
        </w:rPr>
        <w:t>Table 2 - descriptions of specific integrations</w:t>
      </w:r>
      <w:r w:rsidRPr="00A03E49">
        <w:rPr>
          <w:rFonts w:cstheme="minorHAnsi"/>
          <w:sz w:val="20"/>
          <w:szCs w:val="20"/>
          <w:lang w:val="en-GB"/>
        </w:rPr>
        <w:fldChar w:fldCharType="end"/>
      </w:r>
    </w:p>
    <w:tbl>
      <w:tblPr>
        <w:tblStyle w:val="Tabelamrea4poudarek11"/>
        <w:tblW w:w="0" w:type="auto"/>
        <w:tblLook w:val="0420" w:firstRow="1" w:lastRow="0" w:firstColumn="0" w:lastColumn="0" w:noHBand="0" w:noVBand="1"/>
      </w:tblPr>
      <w:tblGrid>
        <w:gridCol w:w="715"/>
        <w:gridCol w:w="2595"/>
        <w:gridCol w:w="5588"/>
      </w:tblGrid>
      <w:tr w:rsidR="00D14362" w:rsidRPr="00A03E49" w:rsidTr="00D14362">
        <w:trPr>
          <w:cnfStyle w:val="100000000000" w:firstRow="1" w:lastRow="0" w:firstColumn="0" w:lastColumn="0" w:oddVBand="0" w:evenVBand="0" w:oddHBand="0" w:evenHBand="0" w:firstRowFirstColumn="0" w:firstRowLastColumn="0" w:lastRowFirstColumn="0" w:lastRowLastColumn="0"/>
          <w:trHeight w:val="300"/>
          <w:tblHeader/>
        </w:trPr>
        <w:tc>
          <w:tcPr>
            <w:tcW w:w="715" w:type="dxa"/>
          </w:tcPr>
          <w:p w:rsidR="00D14362" w:rsidRPr="00A03E49" w:rsidRDefault="00D14362" w:rsidP="00D14362">
            <w:pPr>
              <w:rPr>
                <w:rFonts w:cstheme="minorHAnsi"/>
                <w:b w:val="0"/>
                <w:sz w:val="18"/>
                <w:szCs w:val="18"/>
                <w:lang w:val="en-GB"/>
              </w:rPr>
            </w:pPr>
            <w:r w:rsidRPr="00A03E49">
              <w:rPr>
                <w:rFonts w:cstheme="minorHAnsi"/>
                <w:sz w:val="18"/>
                <w:szCs w:val="18"/>
                <w:lang w:val="en-GB"/>
              </w:rPr>
              <w:t>Item</w:t>
            </w:r>
          </w:p>
        </w:tc>
        <w:tc>
          <w:tcPr>
            <w:tcW w:w="2595" w:type="dxa"/>
          </w:tcPr>
          <w:p w:rsidR="00D14362" w:rsidRPr="00A03E49" w:rsidRDefault="00D14362" w:rsidP="00D14362">
            <w:pPr>
              <w:rPr>
                <w:rFonts w:cstheme="minorHAnsi"/>
                <w:b w:val="0"/>
                <w:sz w:val="18"/>
                <w:szCs w:val="18"/>
                <w:lang w:val="en-GB"/>
              </w:rPr>
            </w:pPr>
            <w:r w:rsidRPr="00A03E49">
              <w:rPr>
                <w:rFonts w:cstheme="minorHAnsi"/>
                <w:sz w:val="18"/>
                <w:szCs w:val="18"/>
                <w:lang w:val="en-GB"/>
              </w:rPr>
              <w:t xml:space="preserve">Integration </w:t>
            </w:r>
          </w:p>
        </w:tc>
        <w:tc>
          <w:tcPr>
            <w:tcW w:w="5588" w:type="dxa"/>
          </w:tcPr>
          <w:p w:rsidR="00D14362" w:rsidRPr="00A03E49" w:rsidRDefault="00D14362" w:rsidP="00D14362">
            <w:pPr>
              <w:rPr>
                <w:rFonts w:cstheme="minorHAnsi"/>
                <w:b w:val="0"/>
                <w:sz w:val="18"/>
                <w:szCs w:val="18"/>
                <w:lang w:val="en-GB"/>
              </w:rPr>
            </w:pPr>
            <w:r w:rsidRPr="00A03E49">
              <w:rPr>
                <w:rFonts w:cstheme="minorHAnsi"/>
                <w:sz w:val="18"/>
                <w:szCs w:val="18"/>
                <w:lang w:val="en-GB"/>
              </w:rPr>
              <w:t>Description</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Fee management System</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SIPO Fee management system is one point for entry of all payments (debits and credits - double entry bookkeeping is used). Most of the payments (80%) are from deposit accounts, some are from online filling, cash payments, and rest is based on payments on SIPO account. SP BO should provide services for SIPO applications to access fees (get) and set fees (put).  </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2</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Persons</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SIPO has functional IP Representative register and external correspondence person database. SP BO should provide support for creating and updating persons either from external correspondence system or from external representative repository.</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3</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General power of attorney register</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Integration with external general power of attorney register (each representative must sent power of attorney, it can be specific for applications or general for IP user). </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4</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Digital signatures and PDF stamping</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Digital signature should be implemented for signing documents (similar as in EE - unless this functionality will be implemented in DMS), decisions/actions by users (if necessary) and checking signed documents/XML/decisions/actions. </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lastRenderedPageBreak/>
              <w:t>5</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Correspondence System</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SIPO has fully functional correspondence system (CS) for incoming and outgoing mail. SP BO should be integrated with this system in similar way as Fee management system (get, put).</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6</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Authentication service  LDAP</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User authentication and authorization should be done via Active Directory - AD (users, groups). Additional data about users (title, initials,) will also be provided by AD.</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7</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SMTP integration </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Integration with existing mail server (Exchange) for notifications (users, system...).</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8</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PDF service (certificates)</w:t>
            </w:r>
          </w:p>
        </w:tc>
        <w:tc>
          <w:tcPr>
            <w:tcW w:w="5588" w:type="dxa"/>
          </w:tcPr>
          <w:p w:rsidR="00D14362" w:rsidRPr="00A03E49" w:rsidRDefault="00D14362" w:rsidP="00D14362">
            <w:pPr>
              <w:rPr>
                <w:rFonts w:cstheme="minorHAnsi"/>
                <w:sz w:val="18"/>
                <w:szCs w:val="18"/>
                <w:lang w:val="en-GB"/>
              </w:rPr>
            </w:pPr>
            <w:r w:rsidRPr="00A03E49">
              <w:rPr>
                <w:rFonts w:cstheme="minorHAnsi"/>
                <w:color w:val="000000"/>
                <w:sz w:val="18"/>
                <w:szCs w:val="18"/>
                <w:lang w:val="en-GB"/>
              </w:rPr>
              <w:t>Creating certificates in PDF form.</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9</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Publications integration</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Integration with existing system for publication system (PS) should provide extraction of data from SP BO according to business rules in predefined format (XML) (get) and access for  writing data back to SP BO from PS (put) in similar way as Fee management system and Correspondence system.</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10</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Integration with the SIPO implementation of  patent services</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SISPBO should provide daily extraction of data necessary for patent services either by request or automatically to predefined folder.</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11</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Integration with the SIPO implementation of Slovenian Patent Documents</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SISPBO should provide monthly extraction of data necessary for Slovenian Patent Documents either by request or automatically to predefined folder.</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12</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SISPBO Integration with EBD data</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SP BO should provide integration with daily CTM download for seniority (daily download is currently processed and data for seniority is provided to current BO).</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13</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SISPBO integration with INPADOC </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SISPBO should provide monthly extraction of data necessary for INPADOC either by request or automatically to predefined folder.</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14</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SISPBO integration with </w:t>
            </w:r>
            <w:proofErr w:type="spellStart"/>
            <w:r w:rsidRPr="00A03E49">
              <w:rPr>
                <w:rFonts w:cstheme="minorHAnsi"/>
                <w:sz w:val="18"/>
                <w:szCs w:val="18"/>
                <w:lang w:val="en-GB"/>
              </w:rPr>
              <w:t>Postgrant</w:t>
            </w:r>
            <w:proofErr w:type="spellEnd"/>
            <w:r w:rsidRPr="00A03E49">
              <w:rPr>
                <w:rFonts w:cstheme="minorHAnsi"/>
                <w:sz w:val="18"/>
                <w:szCs w:val="18"/>
                <w:lang w:val="en-GB"/>
              </w:rPr>
              <w:t xml:space="preserve"> procedure</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SISPBO should provide integration with </w:t>
            </w:r>
            <w:proofErr w:type="spellStart"/>
            <w:r w:rsidRPr="00A03E49">
              <w:rPr>
                <w:rFonts w:cstheme="minorHAnsi"/>
                <w:sz w:val="18"/>
                <w:szCs w:val="18"/>
                <w:lang w:val="en-GB"/>
              </w:rPr>
              <w:t>postgrant</w:t>
            </w:r>
            <w:proofErr w:type="spellEnd"/>
            <w:r w:rsidRPr="00A03E49">
              <w:rPr>
                <w:rFonts w:cstheme="minorHAnsi"/>
                <w:sz w:val="18"/>
                <w:szCs w:val="18"/>
                <w:lang w:val="en-GB"/>
              </w:rPr>
              <w:t xml:space="preserve"> service, run quarterly for collecting and exchanging data with EPO regarding </w:t>
            </w:r>
            <w:proofErr w:type="spellStart"/>
            <w:r w:rsidRPr="00A03E49">
              <w:rPr>
                <w:rFonts w:cstheme="minorHAnsi"/>
                <w:sz w:val="18"/>
                <w:szCs w:val="18"/>
                <w:lang w:val="en-GB"/>
              </w:rPr>
              <w:t>postgrant</w:t>
            </w:r>
            <w:proofErr w:type="spellEnd"/>
            <w:r w:rsidRPr="00A03E49">
              <w:rPr>
                <w:rFonts w:cstheme="minorHAnsi"/>
                <w:sz w:val="18"/>
                <w:szCs w:val="18"/>
                <w:lang w:val="en-GB"/>
              </w:rPr>
              <w:t xml:space="preserve"> procedure</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15</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BO integration with implementation of SIPO information database</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SP BO should provide daily extraction of data necessary for SIPO information database, either by request or automatically to predefined folder.</w:t>
            </w:r>
          </w:p>
        </w:tc>
      </w:tr>
      <w:tr w:rsidR="00D14362" w:rsidRPr="00A03E49" w:rsidTr="00D14362">
        <w:trPr>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16</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BO integration with statistical/reporting system</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SP BO should provide access to data for statistical and reporting needs. Data should be accessible and structure fully documented (relational…). This can be done directly in SQL DB.</w:t>
            </w:r>
          </w:p>
        </w:tc>
      </w:tr>
      <w:tr w:rsidR="00D14362" w:rsidRPr="00A03E49" w:rsidTr="00D14362">
        <w:trPr>
          <w:cnfStyle w:val="000000100000" w:firstRow="0" w:lastRow="0" w:firstColumn="0" w:lastColumn="0" w:oddVBand="0" w:evenVBand="0" w:oddHBand="1" w:evenHBand="0" w:firstRowFirstColumn="0" w:firstRowLastColumn="0" w:lastRowFirstColumn="0" w:lastRowLastColumn="0"/>
          <w:trHeight w:val="300"/>
        </w:trPr>
        <w:tc>
          <w:tcPr>
            <w:tcW w:w="715" w:type="dxa"/>
          </w:tcPr>
          <w:p w:rsidR="00D14362" w:rsidRPr="00A03E49" w:rsidRDefault="00D14362" w:rsidP="00D14362">
            <w:pPr>
              <w:rPr>
                <w:rFonts w:cstheme="minorHAnsi"/>
                <w:sz w:val="18"/>
                <w:szCs w:val="18"/>
                <w:lang w:val="en-GB"/>
              </w:rPr>
            </w:pPr>
            <w:r w:rsidRPr="00A03E49">
              <w:rPr>
                <w:rFonts w:cstheme="minorHAnsi"/>
                <w:sz w:val="18"/>
                <w:szCs w:val="18"/>
                <w:lang w:val="en-GB"/>
              </w:rPr>
              <w:t>17</w:t>
            </w:r>
          </w:p>
        </w:tc>
        <w:tc>
          <w:tcPr>
            <w:tcW w:w="2595" w:type="dxa"/>
          </w:tcPr>
          <w:p w:rsidR="00D14362" w:rsidRPr="00A03E49" w:rsidRDefault="00D14362" w:rsidP="00D14362">
            <w:pPr>
              <w:rPr>
                <w:rFonts w:cstheme="minorHAnsi"/>
                <w:sz w:val="18"/>
                <w:szCs w:val="18"/>
                <w:lang w:val="en-GB"/>
              </w:rPr>
            </w:pPr>
            <w:r w:rsidRPr="00A03E49">
              <w:rPr>
                <w:rFonts w:cstheme="minorHAnsi"/>
                <w:sz w:val="18"/>
                <w:szCs w:val="18"/>
                <w:lang w:val="en-GB"/>
              </w:rPr>
              <w:t>BO integration with monitoring tool</w:t>
            </w:r>
          </w:p>
        </w:tc>
        <w:tc>
          <w:tcPr>
            <w:tcW w:w="5588" w:type="dxa"/>
          </w:tcPr>
          <w:p w:rsidR="00D14362" w:rsidRPr="00A03E49" w:rsidRDefault="00D14362" w:rsidP="00D14362">
            <w:pPr>
              <w:rPr>
                <w:rFonts w:cstheme="minorHAnsi"/>
                <w:sz w:val="18"/>
                <w:szCs w:val="18"/>
                <w:lang w:val="en-GB"/>
              </w:rPr>
            </w:pPr>
            <w:r w:rsidRPr="00A03E49">
              <w:rPr>
                <w:rFonts w:cstheme="minorHAnsi"/>
                <w:sz w:val="18"/>
                <w:szCs w:val="18"/>
                <w:lang w:val="en-GB"/>
              </w:rPr>
              <w:t xml:space="preserve">SP BO should provide information for monitoring via </w:t>
            </w:r>
            <w:proofErr w:type="spellStart"/>
            <w:r w:rsidRPr="00A03E49">
              <w:rPr>
                <w:rFonts w:cstheme="minorHAnsi"/>
                <w:sz w:val="18"/>
                <w:szCs w:val="18"/>
                <w:lang w:val="en-GB"/>
              </w:rPr>
              <w:t>nagwin</w:t>
            </w:r>
            <w:proofErr w:type="spellEnd"/>
            <w:r w:rsidRPr="00A03E49">
              <w:rPr>
                <w:rFonts w:cstheme="minorHAnsi"/>
                <w:sz w:val="18"/>
                <w:szCs w:val="18"/>
                <w:lang w:val="en-GB"/>
              </w:rPr>
              <w:t xml:space="preserve"> (windows version of </w:t>
            </w:r>
            <w:proofErr w:type="spellStart"/>
            <w:r w:rsidRPr="00A03E49">
              <w:rPr>
                <w:rFonts w:cstheme="minorHAnsi"/>
                <w:sz w:val="18"/>
                <w:szCs w:val="18"/>
                <w:lang w:val="en-GB"/>
              </w:rPr>
              <w:t>nagios</w:t>
            </w:r>
            <w:proofErr w:type="spellEnd"/>
            <w:r w:rsidRPr="00A03E49">
              <w:rPr>
                <w:rFonts w:cstheme="minorHAnsi"/>
                <w:sz w:val="18"/>
                <w:szCs w:val="18"/>
                <w:lang w:val="en-GB"/>
              </w:rPr>
              <w:t>) in similar way as is current online filling.</w:t>
            </w:r>
          </w:p>
        </w:tc>
      </w:tr>
    </w:tbl>
    <w:p w:rsidR="00D14362" w:rsidRPr="00A03E49" w:rsidRDefault="00D14362" w:rsidP="00FA64EE">
      <w:pPr>
        <w:rPr>
          <w:rFonts w:cstheme="minorHAnsi"/>
          <w:sz w:val="20"/>
          <w:szCs w:val="20"/>
          <w:lang w:val="en-GB"/>
        </w:rPr>
      </w:pPr>
    </w:p>
    <w:p w:rsidR="00FA64EE" w:rsidRPr="00A03E49" w:rsidRDefault="00FA64EE" w:rsidP="00FA64EE">
      <w:pPr>
        <w:pStyle w:val="Caption"/>
        <w:jc w:val="center"/>
        <w:rPr>
          <w:rFonts w:asciiTheme="minorHAnsi" w:hAnsiTheme="minorHAnsi" w:cstheme="minorHAnsi"/>
          <w:lang w:val="en-GB"/>
        </w:rPr>
      </w:pPr>
      <w:bookmarkStart w:id="5" w:name="_Ref496083578"/>
      <w:r w:rsidRPr="00A03E49">
        <w:rPr>
          <w:rFonts w:asciiTheme="minorHAnsi" w:hAnsiTheme="minorHAnsi" w:cstheme="minorHAnsi"/>
          <w:lang w:val="en-GB"/>
        </w:rPr>
        <w:t xml:space="preserve">Table </w:t>
      </w:r>
      <w:r w:rsidRPr="00A03E49">
        <w:rPr>
          <w:rFonts w:asciiTheme="minorHAnsi" w:hAnsiTheme="minorHAnsi" w:cstheme="minorHAnsi"/>
          <w:lang w:val="en-GB"/>
        </w:rPr>
        <w:fldChar w:fldCharType="begin"/>
      </w:r>
      <w:r w:rsidRPr="00A03E49">
        <w:rPr>
          <w:rFonts w:asciiTheme="minorHAnsi" w:hAnsiTheme="minorHAnsi" w:cstheme="minorHAnsi"/>
          <w:lang w:val="en-GB"/>
        </w:rPr>
        <w:instrText xml:space="preserve"> SEQ Table \* ARABIC </w:instrText>
      </w:r>
      <w:r w:rsidRPr="00A03E49">
        <w:rPr>
          <w:rFonts w:asciiTheme="minorHAnsi" w:hAnsiTheme="minorHAnsi" w:cstheme="minorHAnsi"/>
          <w:lang w:val="en-GB"/>
        </w:rPr>
        <w:fldChar w:fldCharType="separate"/>
      </w:r>
      <w:r w:rsidR="00272A1F" w:rsidRPr="00A03E49">
        <w:rPr>
          <w:rFonts w:asciiTheme="minorHAnsi" w:hAnsiTheme="minorHAnsi" w:cstheme="minorHAnsi"/>
          <w:noProof/>
          <w:lang w:val="en-GB"/>
        </w:rPr>
        <w:t>2</w:t>
      </w:r>
      <w:r w:rsidRPr="00A03E49">
        <w:rPr>
          <w:rFonts w:asciiTheme="minorHAnsi" w:hAnsiTheme="minorHAnsi" w:cstheme="minorHAnsi"/>
          <w:lang w:val="en-GB"/>
        </w:rPr>
        <w:fldChar w:fldCharType="end"/>
      </w:r>
      <w:r w:rsidRPr="00A03E49">
        <w:rPr>
          <w:rFonts w:asciiTheme="minorHAnsi" w:hAnsiTheme="minorHAnsi" w:cstheme="minorHAnsi"/>
          <w:lang w:val="en-GB"/>
        </w:rPr>
        <w:t xml:space="preserve"> - descriptions of specific integrations</w:t>
      </w:r>
      <w:bookmarkEnd w:id="5"/>
    </w:p>
    <w:p w:rsidR="00FA64EE" w:rsidRPr="00A03E49" w:rsidRDefault="00FA64EE" w:rsidP="00FA64EE">
      <w:pPr>
        <w:rPr>
          <w:rFonts w:cstheme="minorHAnsi"/>
          <w:lang w:val="en-GB"/>
        </w:rPr>
      </w:pPr>
    </w:p>
    <w:p w:rsidR="00272A1F" w:rsidRPr="00A03E49" w:rsidRDefault="00272A1F" w:rsidP="00FA64EE">
      <w:pPr>
        <w:rPr>
          <w:rFonts w:cstheme="minorHAnsi"/>
          <w:lang w:val="en-GB"/>
        </w:rPr>
      </w:pPr>
      <w:r w:rsidRPr="00A03E49">
        <w:rPr>
          <w:rFonts w:cstheme="minorHAnsi"/>
          <w:lang w:val="en-GB"/>
        </w:rPr>
        <w:t>SIPO already has following list of integrations developed for SISPBO for TM and DS:</w:t>
      </w:r>
    </w:p>
    <w:tbl>
      <w:tblPr>
        <w:tblStyle w:val="GridTable4-Accent1"/>
        <w:tblW w:w="0" w:type="auto"/>
        <w:tblLook w:val="0420" w:firstRow="1" w:lastRow="0" w:firstColumn="0" w:lastColumn="0" w:noHBand="0" w:noVBand="1"/>
      </w:tblPr>
      <w:tblGrid>
        <w:gridCol w:w="784"/>
        <w:gridCol w:w="6918"/>
        <w:gridCol w:w="1129"/>
      </w:tblGrid>
      <w:tr w:rsidR="00272A1F" w:rsidRPr="00A03E49" w:rsidTr="00AA7C4D">
        <w:trPr>
          <w:cnfStyle w:val="100000000000" w:firstRow="1" w:lastRow="0" w:firstColumn="0" w:lastColumn="0" w:oddVBand="0" w:evenVBand="0" w:oddHBand="0" w:evenHBand="0" w:firstRowFirstColumn="0" w:firstRowLastColumn="0" w:lastRowFirstColumn="0" w:lastRowLastColumn="0"/>
          <w:trHeight w:val="300"/>
          <w:tblHeader/>
        </w:trPr>
        <w:tc>
          <w:tcPr>
            <w:tcW w:w="784" w:type="dxa"/>
          </w:tcPr>
          <w:p w:rsidR="00272A1F" w:rsidRPr="00A03E49" w:rsidRDefault="00272A1F" w:rsidP="00AA7C4D">
            <w:pPr>
              <w:rPr>
                <w:rFonts w:cstheme="minorHAnsi"/>
                <w:b w:val="0"/>
                <w:sz w:val="18"/>
                <w:szCs w:val="18"/>
                <w:lang w:val="en-GB"/>
              </w:rPr>
            </w:pPr>
            <w:r w:rsidRPr="00A03E49">
              <w:rPr>
                <w:rFonts w:cstheme="minorHAnsi"/>
                <w:b w:val="0"/>
                <w:sz w:val="18"/>
                <w:szCs w:val="18"/>
                <w:lang w:val="en-GB"/>
              </w:rPr>
              <w:t>Item</w:t>
            </w:r>
          </w:p>
        </w:tc>
        <w:tc>
          <w:tcPr>
            <w:tcW w:w="6918" w:type="dxa"/>
          </w:tcPr>
          <w:p w:rsidR="00272A1F" w:rsidRPr="00A03E49" w:rsidRDefault="00272A1F" w:rsidP="00AA7C4D">
            <w:pPr>
              <w:rPr>
                <w:rFonts w:cstheme="minorHAnsi"/>
                <w:b w:val="0"/>
                <w:sz w:val="18"/>
                <w:szCs w:val="18"/>
                <w:lang w:val="en-GB"/>
              </w:rPr>
            </w:pPr>
            <w:r w:rsidRPr="00A03E49">
              <w:rPr>
                <w:rFonts w:cstheme="minorHAnsi"/>
                <w:b w:val="0"/>
                <w:sz w:val="18"/>
                <w:szCs w:val="18"/>
                <w:lang w:val="en-GB"/>
              </w:rPr>
              <w:t xml:space="preserve">Integration </w:t>
            </w:r>
          </w:p>
        </w:tc>
        <w:tc>
          <w:tcPr>
            <w:tcW w:w="1129" w:type="dxa"/>
          </w:tcPr>
          <w:p w:rsidR="00272A1F" w:rsidRPr="00A03E49" w:rsidRDefault="00272A1F" w:rsidP="00AA7C4D">
            <w:pPr>
              <w:rPr>
                <w:rFonts w:cstheme="minorHAnsi"/>
                <w:b w:val="0"/>
                <w:sz w:val="18"/>
                <w:szCs w:val="18"/>
                <w:lang w:val="en-GB"/>
              </w:rPr>
            </w:pPr>
            <w:r w:rsidRPr="00A03E49">
              <w:rPr>
                <w:rFonts w:cstheme="minorHAnsi"/>
                <w:b w:val="0"/>
                <w:sz w:val="18"/>
                <w:szCs w:val="18"/>
                <w:lang w:val="en-GB"/>
              </w:rPr>
              <w:t>Required?</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1</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Fee management System</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2</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IP User Repository</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3</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IP Representatives register</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4</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Digital signatures</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5</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Time Stamps</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6</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Correspondence System</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7</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Numbering system (application number generator)</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8</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Authentication service  LDAP</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9</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 xml:space="preserve">SMTP integration </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10</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PDF service (certificates)</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lastRenderedPageBreak/>
              <w:t>11</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Publications integration</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12</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 xml:space="preserve">Integration with the SIPO implementation of </w:t>
            </w:r>
            <w:proofErr w:type="spellStart"/>
            <w:r w:rsidRPr="00A03E49">
              <w:rPr>
                <w:rFonts w:cstheme="minorHAnsi"/>
                <w:sz w:val="18"/>
                <w:szCs w:val="18"/>
                <w:lang w:val="en-GB"/>
              </w:rPr>
              <w:t>TMview</w:t>
            </w:r>
            <w:proofErr w:type="spellEnd"/>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13</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 xml:space="preserve">Integration with the SIPO implementation of </w:t>
            </w:r>
            <w:proofErr w:type="spellStart"/>
            <w:r w:rsidRPr="00A03E49">
              <w:rPr>
                <w:rFonts w:cstheme="minorHAnsi"/>
                <w:sz w:val="18"/>
                <w:szCs w:val="18"/>
                <w:lang w:val="en-GB"/>
              </w:rPr>
              <w:t>DSview</w:t>
            </w:r>
            <w:proofErr w:type="spellEnd"/>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14</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BO Integration with CTM download for seniority data</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272A1F" w:rsidP="00AA7C4D">
            <w:pPr>
              <w:rPr>
                <w:rFonts w:cstheme="minorHAnsi"/>
                <w:sz w:val="18"/>
                <w:szCs w:val="18"/>
                <w:lang w:val="en-GB"/>
              </w:rPr>
            </w:pPr>
            <w:r w:rsidRPr="00A03E49">
              <w:rPr>
                <w:rFonts w:cstheme="minorHAnsi"/>
                <w:sz w:val="18"/>
                <w:szCs w:val="18"/>
                <w:lang w:val="en-GB"/>
              </w:rPr>
              <w:t>15</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BO integration with implementation of SIPO information database</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D14362" w:rsidP="00AA7C4D">
            <w:pPr>
              <w:rPr>
                <w:rFonts w:cstheme="minorHAnsi"/>
                <w:sz w:val="18"/>
                <w:szCs w:val="18"/>
                <w:lang w:val="en-GB"/>
              </w:rPr>
            </w:pPr>
            <w:r w:rsidRPr="00A03E49">
              <w:rPr>
                <w:rFonts w:cstheme="minorHAnsi"/>
                <w:sz w:val="18"/>
                <w:szCs w:val="18"/>
                <w:lang w:val="en-GB"/>
              </w:rPr>
              <w:t>16</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BO integration with statistical/reporting system</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cnfStyle w:val="000000100000" w:firstRow="0" w:lastRow="0" w:firstColumn="0" w:lastColumn="0" w:oddVBand="0" w:evenVBand="0" w:oddHBand="1" w:evenHBand="0" w:firstRowFirstColumn="0" w:firstRowLastColumn="0" w:lastRowFirstColumn="0" w:lastRowLastColumn="0"/>
          <w:trHeight w:val="300"/>
        </w:trPr>
        <w:tc>
          <w:tcPr>
            <w:tcW w:w="784" w:type="dxa"/>
          </w:tcPr>
          <w:p w:rsidR="00272A1F" w:rsidRPr="00A03E49" w:rsidRDefault="00D14362" w:rsidP="00AA7C4D">
            <w:pPr>
              <w:rPr>
                <w:rFonts w:cstheme="minorHAnsi"/>
                <w:sz w:val="18"/>
                <w:szCs w:val="18"/>
                <w:lang w:val="en-GB"/>
              </w:rPr>
            </w:pPr>
            <w:r w:rsidRPr="00A03E49">
              <w:rPr>
                <w:rFonts w:cstheme="minorHAnsi"/>
                <w:sz w:val="18"/>
                <w:szCs w:val="18"/>
                <w:lang w:val="en-GB"/>
              </w:rPr>
              <w:t>17</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BO integration with backup tool</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r w:rsidR="00272A1F" w:rsidRPr="00A03E49" w:rsidTr="00AA7C4D">
        <w:trPr>
          <w:trHeight w:val="300"/>
        </w:trPr>
        <w:tc>
          <w:tcPr>
            <w:tcW w:w="784" w:type="dxa"/>
          </w:tcPr>
          <w:p w:rsidR="00272A1F" w:rsidRPr="00A03E49" w:rsidRDefault="00D14362" w:rsidP="00AA7C4D">
            <w:pPr>
              <w:rPr>
                <w:rFonts w:cstheme="minorHAnsi"/>
                <w:sz w:val="18"/>
                <w:szCs w:val="18"/>
                <w:lang w:val="en-GB"/>
              </w:rPr>
            </w:pPr>
            <w:r w:rsidRPr="00A03E49">
              <w:rPr>
                <w:rFonts w:cstheme="minorHAnsi"/>
                <w:sz w:val="18"/>
                <w:szCs w:val="18"/>
                <w:lang w:val="en-GB"/>
              </w:rPr>
              <w:t>18</w:t>
            </w:r>
          </w:p>
        </w:tc>
        <w:tc>
          <w:tcPr>
            <w:tcW w:w="6918" w:type="dxa"/>
          </w:tcPr>
          <w:p w:rsidR="00272A1F" w:rsidRPr="00A03E49" w:rsidRDefault="00272A1F" w:rsidP="00AA7C4D">
            <w:pPr>
              <w:rPr>
                <w:rFonts w:cstheme="minorHAnsi"/>
                <w:sz w:val="18"/>
                <w:szCs w:val="18"/>
                <w:lang w:val="en-GB"/>
              </w:rPr>
            </w:pPr>
            <w:r w:rsidRPr="00A03E49">
              <w:rPr>
                <w:rFonts w:cstheme="minorHAnsi"/>
                <w:sz w:val="18"/>
                <w:szCs w:val="18"/>
                <w:lang w:val="en-GB"/>
              </w:rPr>
              <w:t>BO integration with monitoring tool</w:t>
            </w:r>
          </w:p>
        </w:tc>
        <w:tc>
          <w:tcPr>
            <w:tcW w:w="1129" w:type="dxa"/>
          </w:tcPr>
          <w:p w:rsidR="00272A1F" w:rsidRPr="00A03E49" w:rsidRDefault="00272A1F" w:rsidP="00AA7C4D">
            <w:pPr>
              <w:rPr>
                <w:rFonts w:cstheme="minorHAnsi"/>
                <w:sz w:val="18"/>
                <w:szCs w:val="18"/>
                <w:lang w:val="en-GB"/>
              </w:rPr>
            </w:pPr>
            <w:r w:rsidRPr="00A03E49">
              <w:rPr>
                <w:rFonts w:cstheme="minorHAnsi"/>
                <w:sz w:val="18"/>
                <w:szCs w:val="18"/>
                <w:lang w:val="en-GB"/>
              </w:rPr>
              <w:t>Yes</w:t>
            </w:r>
          </w:p>
        </w:tc>
      </w:tr>
    </w:tbl>
    <w:p w:rsidR="00272A1F" w:rsidRPr="00A03E49" w:rsidRDefault="00272A1F" w:rsidP="00272A1F">
      <w:pPr>
        <w:pStyle w:val="Caption"/>
        <w:jc w:val="center"/>
        <w:rPr>
          <w:rFonts w:asciiTheme="minorHAnsi" w:hAnsiTheme="minorHAnsi" w:cstheme="minorHAnsi"/>
          <w:lang w:val="en-GB"/>
        </w:rPr>
      </w:pPr>
      <w:r w:rsidRPr="00A03E49">
        <w:rPr>
          <w:rFonts w:asciiTheme="minorHAnsi" w:hAnsiTheme="minorHAnsi" w:cstheme="minorHAnsi"/>
          <w:lang w:val="en-GB"/>
        </w:rPr>
        <w:t xml:space="preserve">Table </w:t>
      </w:r>
      <w:r w:rsidRPr="00A03E49">
        <w:rPr>
          <w:rFonts w:asciiTheme="minorHAnsi" w:hAnsiTheme="minorHAnsi" w:cstheme="minorHAnsi"/>
          <w:lang w:val="en-GB"/>
        </w:rPr>
        <w:fldChar w:fldCharType="begin"/>
      </w:r>
      <w:r w:rsidRPr="00A03E49">
        <w:rPr>
          <w:rFonts w:asciiTheme="minorHAnsi" w:hAnsiTheme="minorHAnsi" w:cstheme="minorHAnsi"/>
          <w:lang w:val="en-GB"/>
        </w:rPr>
        <w:instrText xml:space="preserve"> SEQ Table \* ARABIC </w:instrText>
      </w:r>
      <w:r w:rsidRPr="00A03E49">
        <w:rPr>
          <w:rFonts w:asciiTheme="minorHAnsi" w:hAnsiTheme="minorHAnsi" w:cstheme="minorHAnsi"/>
          <w:lang w:val="en-GB"/>
        </w:rPr>
        <w:fldChar w:fldCharType="separate"/>
      </w:r>
      <w:r w:rsidRPr="00A03E49">
        <w:rPr>
          <w:rFonts w:asciiTheme="minorHAnsi" w:hAnsiTheme="minorHAnsi" w:cstheme="minorHAnsi"/>
          <w:noProof/>
          <w:lang w:val="en-GB"/>
        </w:rPr>
        <w:t>3</w:t>
      </w:r>
      <w:r w:rsidRPr="00A03E49">
        <w:rPr>
          <w:rFonts w:asciiTheme="minorHAnsi" w:hAnsiTheme="minorHAnsi" w:cstheme="minorHAnsi"/>
          <w:lang w:val="en-GB"/>
        </w:rPr>
        <w:fldChar w:fldCharType="end"/>
      </w:r>
      <w:r w:rsidRPr="00A03E49">
        <w:rPr>
          <w:rFonts w:asciiTheme="minorHAnsi" w:hAnsiTheme="minorHAnsi" w:cstheme="minorHAnsi"/>
          <w:lang w:val="en-GB"/>
        </w:rPr>
        <w:t xml:space="preserve"> - integrations for SISPBO for TM and DS</w:t>
      </w:r>
    </w:p>
    <w:p w:rsidR="00272A1F" w:rsidRPr="00A03E49" w:rsidRDefault="00272A1F" w:rsidP="00FA64EE">
      <w:pPr>
        <w:rPr>
          <w:rFonts w:cstheme="minorHAnsi"/>
          <w:sz w:val="20"/>
          <w:lang w:val="en-GB"/>
        </w:rPr>
      </w:pPr>
    </w:p>
    <w:p w:rsidR="00FA64EE" w:rsidRPr="00A03E49" w:rsidRDefault="00FA64EE" w:rsidP="00FA64EE">
      <w:pPr>
        <w:rPr>
          <w:rFonts w:cstheme="minorHAnsi"/>
          <w:sz w:val="20"/>
          <w:lang w:val="en-GB"/>
        </w:rPr>
      </w:pPr>
      <w:r w:rsidRPr="00A03E49">
        <w:rPr>
          <w:rFonts w:cstheme="minorHAnsi"/>
          <w:sz w:val="20"/>
          <w:lang w:val="en-GB"/>
        </w:rPr>
        <w:t xml:space="preserve">This document contains analysis </w:t>
      </w:r>
      <w:r w:rsidR="00272A1F" w:rsidRPr="00A03E49">
        <w:rPr>
          <w:rFonts w:cstheme="minorHAnsi"/>
          <w:sz w:val="20"/>
          <w:lang w:val="en-GB"/>
        </w:rPr>
        <w:t xml:space="preserve">for each of integrations in </w:t>
      </w:r>
      <w:r w:rsidR="00272A1F" w:rsidRPr="00A03E49">
        <w:rPr>
          <w:rFonts w:cstheme="minorHAnsi"/>
          <w:sz w:val="20"/>
          <w:szCs w:val="20"/>
          <w:lang w:val="en-GB"/>
        </w:rPr>
        <w:fldChar w:fldCharType="begin"/>
      </w:r>
      <w:r w:rsidR="00272A1F" w:rsidRPr="00A03E49">
        <w:rPr>
          <w:rFonts w:cstheme="minorHAnsi"/>
          <w:sz w:val="20"/>
          <w:szCs w:val="20"/>
          <w:lang w:val="en-GB"/>
        </w:rPr>
        <w:instrText xml:space="preserve"> REF _Ref496083312 \h </w:instrText>
      </w:r>
      <w:r w:rsidR="00705FB4" w:rsidRPr="00A03E49">
        <w:rPr>
          <w:rFonts w:cstheme="minorHAnsi"/>
          <w:sz w:val="20"/>
          <w:szCs w:val="20"/>
          <w:lang w:val="en-GB"/>
        </w:rPr>
        <w:instrText xml:space="preserve"> \* MERGEFORMAT </w:instrText>
      </w:r>
      <w:r w:rsidR="00272A1F" w:rsidRPr="00A03E49">
        <w:rPr>
          <w:rFonts w:cstheme="minorHAnsi"/>
          <w:sz w:val="20"/>
          <w:szCs w:val="20"/>
          <w:lang w:val="en-GB"/>
        </w:rPr>
      </w:r>
      <w:r w:rsidR="00272A1F" w:rsidRPr="00A03E49">
        <w:rPr>
          <w:rFonts w:cstheme="minorHAnsi"/>
          <w:sz w:val="20"/>
          <w:szCs w:val="20"/>
          <w:lang w:val="en-GB"/>
        </w:rPr>
        <w:fldChar w:fldCharType="separate"/>
      </w:r>
      <w:r w:rsidR="00272A1F" w:rsidRPr="00A03E49">
        <w:rPr>
          <w:rFonts w:cstheme="minorHAnsi"/>
          <w:sz w:val="20"/>
          <w:szCs w:val="20"/>
          <w:lang w:val="en-GB"/>
        </w:rPr>
        <w:t xml:space="preserve">Table </w:t>
      </w:r>
      <w:r w:rsidR="00272A1F" w:rsidRPr="00A03E49">
        <w:rPr>
          <w:rFonts w:cstheme="minorHAnsi"/>
          <w:noProof/>
          <w:sz w:val="20"/>
          <w:szCs w:val="20"/>
          <w:lang w:val="en-GB"/>
        </w:rPr>
        <w:t>1</w:t>
      </w:r>
      <w:r w:rsidR="00272A1F" w:rsidRPr="00A03E49">
        <w:rPr>
          <w:rFonts w:cstheme="minorHAnsi"/>
          <w:sz w:val="20"/>
          <w:szCs w:val="20"/>
          <w:lang w:val="en-GB"/>
        </w:rPr>
        <w:t xml:space="preserve"> - specific integration list</w:t>
      </w:r>
      <w:r w:rsidR="00272A1F" w:rsidRPr="00A03E49">
        <w:rPr>
          <w:rFonts w:cstheme="minorHAnsi"/>
          <w:sz w:val="20"/>
          <w:szCs w:val="20"/>
          <w:lang w:val="en-GB"/>
        </w:rPr>
        <w:fldChar w:fldCharType="end"/>
      </w:r>
      <w:r w:rsidR="00272A1F" w:rsidRPr="00A03E49">
        <w:rPr>
          <w:rFonts w:cstheme="minorHAnsi"/>
          <w:sz w:val="20"/>
          <w:szCs w:val="20"/>
          <w:lang w:val="en-GB"/>
        </w:rPr>
        <w:t>. I</w:t>
      </w:r>
      <w:r w:rsidR="00272A1F" w:rsidRPr="00A03E49">
        <w:rPr>
          <w:rFonts w:cstheme="minorHAnsi"/>
          <w:sz w:val="20"/>
          <w:lang w:val="en-GB"/>
        </w:rPr>
        <w:t xml:space="preserve">t </w:t>
      </w:r>
      <w:r w:rsidR="00705FB4" w:rsidRPr="00A03E49">
        <w:rPr>
          <w:rFonts w:cstheme="minorHAnsi"/>
          <w:sz w:val="20"/>
          <w:lang w:val="en-GB"/>
        </w:rPr>
        <w:t>is</w:t>
      </w:r>
      <w:r w:rsidR="00272A1F" w:rsidRPr="00A03E49">
        <w:rPr>
          <w:rFonts w:cstheme="minorHAnsi"/>
          <w:sz w:val="20"/>
          <w:lang w:val="en-GB"/>
        </w:rPr>
        <w:t xml:space="preserve"> divided in three parts: </w:t>
      </w:r>
    </w:p>
    <w:p w:rsidR="00272A1F" w:rsidRPr="00A03E49" w:rsidRDefault="00272A1F" w:rsidP="00272A1F">
      <w:pPr>
        <w:pStyle w:val="ListParagraph"/>
        <w:numPr>
          <w:ilvl w:val="0"/>
          <w:numId w:val="14"/>
        </w:numPr>
        <w:rPr>
          <w:rFonts w:asciiTheme="minorHAnsi" w:hAnsiTheme="minorHAnsi" w:cstheme="minorHAnsi"/>
        </w:rPr>
      </w:pPr>
      <w:r w:rsidRPr="00A03E49">
        <w:rPr>
          <w:rFonts w:asciiTheme="minorHAnsi" w:hAnsiTheme="minorHAnsi" w:cstheme="minorHAnsi"/>
        </w:rPr>
        <w:t>First part contains integrations where no or minor changes are required in existing integrations for SISPBO;</w:t>
      </w:r>
    </w:p>
    <w:p w:rsidR="00272A1F" w:rsidRPr="00A03E49" w:rsidRDefault="00272A1F" w:rsidP="00272A1F">
      <w:pPr>
        <w:pStyle w:val="ListParagraph"/>
        <w:numPr>
          <w:ilvl w:val="0"/>
          <w:numId w:val="14"/>
        </w:numPr>
        <w:rPr>
          <w:rFonts w:asciiTheme="minorHAnsi" w:hAnsiTheme="minorHAnsi" w:cstheme="minorHAnsi"/>
        </w:rPr>
      </w:pPr>
      <w:r w:rsidRPr="00A03E49">
        <w:rPr>
          <w:rFonts w:asciiTheme="minorHAnsi" w:hAnsiTheme="minorHAnsi" w:cstheme="minorHAnsi"/>
        </w:rPr>
        <w:t>Second part contains integrations, where major changes or updates will be required in existing SISPBO integrations;</w:t>
      </w:r>
    </w:p>
    <w:p w:rsidR="00272A1F" w:rsidRPr="00A03E49" w:rsidRDefault="00705FB4" w:rsidP="00272A1F">
      <w:pPr>
        <w:pStyle w:val="ListParagraph"/>
        <w:numPr>
          <w:ilvl w:val="0"/>
          <w:numId w:val="14"/>
        </w:numPr>
        <w:rPr>
          <w:rFonts w:asciiTheme="minorHAnsi" w:hAnsiTheme="minorHAnsi" w:cstheme="minorHAnsi"/>
        </w:rPr>
      </w:pPr>
      <w:r w:rsidRPr="00A03E49">
        <w:rPr>
          <w:rFonts w:asciiTheme="minorHAnsi" w:hAnsiTheme="minorHAnsi" w:cstheme="minorHAnsi"/>
        </w:rPr>
        <w:t>Third</w:t>
      </w:r>
      <w:r w:rsidR="00272A1F" w:rsidRPr="00A03E49">
        <w:rPr>
          <w:rFonts w:asciiTheme="minorHAnsi" w:hAnsiTheme="minorHAnsi" w:cstheme="minorHAnsi"/>
        </w:rPr>
        <w:t xml:space="preserve"> part </w:t>
      </w:r>
      <w:r w:rsidRPr="00A03E49">
        <w:rPr>
          <w:rFonts w:asciiTheme="minorHAnsi" w:hAnsiTheme="minorHAnsi" w:cstheme="minorHAnsi"/>
        </w:rPr>
        <w:t>contains</w:t>
      </w:r>
      <w:r w:rsidR="00272A1F" w:rsidRPr="00A03E49">
        <w:rPr>
          <w:rFonts w:asciiTheme="minorHAnsi" w:hAnsiTheme="minorHAnsi" w:cstheme="minorHAnsi"/>
        </w:rPr>
        <w:t xml:space="preserve"> </w:t>
      </w:r>
      <w:r w:rsidRPr="00A03E49">
        <w:rPr>
          <w:rFonts w:asciiTheme="minorHAnsi" w:hAnsiTheme="minorHAnsi" w:cstheme="minorHAnsi"/>
        </w:rPr>
        <w:t>integrations that will have to be implemented fully.</w:t>
      </w:r>
      <w:r w:rsidR="00480BB3" w:rsidRPr="00A03E49">
        <w:rPr>
          <w:rFonts w:asciiTheme="minorHAnsi" w:hAnsiTheme="minorHAnsi" w:cstheme="minorHAnsi"/>
        </w:rPr>
        <w:t xml:space="preserve"> For this integrations, current solution will also be described.</w:t>
      </w:r>
    </w:p>
    <w:p w:rsidR="00C0359C" w:rsidRPr="00A03E49" w:rsidRDefault="00C0359C" w:rsidP="00C0359C">
      <w:pPr>
        <w:rPr>
          <w:rFonts w:cstheme="minorHAnsi"/>
          <w:sz w:val="20"/>
          <w:szCs w:val="20"/>
          <w:lang w:val="en-GB"/>
        </w:rPr>
      </w:pPr>
    </w:p>
    <w:p w:rsidR="00C0359C" w:rsidRPr="00A03E49" w:rsidRDefault="00C0359C" w:rsidP="00C0359C">
      <w:pPr>
        <w:rPr>
          <w:rFonts w:cstheme="minorHAnsi"/>
          <w:sz w:val="20"/>
          <w:szCs w:val="20"/>
          <w:lang w:val="en-GB"/>
        </w:rPr>
      </w:pPr>
      <w:r w:rsidRPr="00A03E49">
        <w:rPr>
          <w:rFonts w:cstheme="minorHAnsi"/>
          <w:sz w:val="20"/>
          <w:szCs w:val="20"/>
          <w:lang w:val="en-GB"/>
        </w:rPr>
        <w:t>This is not limited just to SISPBO, but also to legacy system that will still be operational after FGL for patents and SPC.</w:t>
      </w:r>
    </w:p>
    <w:p w:rsidR="00FA64EE" w:rsidRPr="00A03E49" w:rsidRDefault="00FA64EE" w:rsidP="00FA64EE">
      <w:pPr>
        <w:rPr>
          <w:rFonts w:cstheme="minorHAnsi"/>
          <w:sz w:val="20"/>
          <w:lang w:val="en-GB"/>
        </w:rPr>
      </w:pPr>
    </w:p>
    <w:p w:rsidR="00FA64EE" w:rsidRPr="00A03E49" w:rsidRDefault="00FA64EE" w:rsidP="00FA64EE">
      <w:pPr>
        <w:pStyle w:val="Heading1"/>
        <w:rPr>
          <w:rFonts w:asciiTheme="minorHAnsi" w:hAnsiTheme="minorHAnsi" w:cstheme="minorHAnsi"/>
        </w:rPr>
      </w:pPr>
      <w:bookmarkStart w:id="6" w:name="_Toc115262555"/>
      <w:r w:rsidRPr="00A03E49">
        <w:rPr>
          <w:rFonts w:asciiTheme="minorHAnsi" w:hAnsiTheme="minorHAnsi" w:cstheme="minorHAnsi"/>
        </w:rPr>
        <w:t xml:space="preserve">ANALYSIS </w:t>
      </w:r>
      <w:r w:rsidR="00480BB3" w:rsidRPr="00A03E49">
        <w:rPr>
          <w:rFonts w:asciiTheme="minorHAnsi" w:hAnsiTheme="minorHAnsi" w:cstheme="minorHAnsi"/>
        </w:rPr>
        <w:t>OF INTEGRATIONS WHERE NO OR MINOR CHANGES ARE REQUIRED IN EXISTING INTEGRATIONS</w:t>
      </w:r>
      <w:bookmarkEnd w:id="6"/>
    </w:p>
    <w:p w:rsidR="00FA64EE" w:rsidRPr="00A03E49" w:rsidRDefault="00FA64EE" w:rsidP="00FA64EE">
      <w:pPr>
        <w:rPr>
          <w:rFonts w:cstheme="minorHAnsi"/>
          <w:sz w:val="20"/>
          <w:szCs w:val="20"/>
          <w:lang w:val="en-GB"/>
        </w:rPr>
      </w:pPr>
    </w:p>
    <w:p w:rsidR="00FA64EE" w:rsidRPr="00A03E49" w:rsidRDefault="00FA64EE" w:rsidP="00FA64EE">
      <w:pPr>
        <w:pStyle w:val="Heading2"/>
        <w:rPr>
          <w:rFonts w:asciiTheme="minorHAnsi" w:hAnsiTheme="minorHAnsi" w:cstheme="minorHAnsi"/>
        </w:rPr>
      </w:pPr>
      <w:bookmarkStart w:id="7" w:name="_Toc115262556"/>
      <w:r w:rsidRPr="00A03E49">
        <w:rPr>
          <w:rFonts w:asciiTheme="minorHAnsi" w:hAnsiTheme="minorHAnsi" w:cstheme="minorHAnsi"/>
        </w:rPr>
        <w:t>PERSONS INTEGRATIONS</w:t>
      </w:r>
      <w:bookmarkEnd w:id="7"/>
    </w:p>
    <w:p w:rsidR="00FA64EE" w:rsidRPr="00A03E49" w:rsidRDefault="00FA64EE" w:rsidP="00FA64EE">
      <w:pPr>
        <w:pStyle w:val="Heading3"/>
        <w:rPr>
          <w:rFonts w:asciiTheme="minorHAnsi" w:hAnsiTheme="minorHAnsi" w:cstheme="minorHAnsi"/>
        </w:rPr>
      </w:pPr>
      <w:r w:rsidRPr="00A03E49">
        <w:rPr>
          <w:rFonts w:asciiTheme="minorHAnsi" w:hAnsiTheme="minorHAnsi" w:cstheme="minorHAnsi"/>
        </w:rPr>
        <w:t>Current solution</w:t>
      </w:r>
      <w:r w:rsidR="00C0359C" w:rsidRPr="00A03E49">
        <w:rPr>
          <w:rFonts w:asciiTheme="minorHAnsi" w:hAnsiTheme="minorHAnsi" w:cstheme="minorHAnsi"/>
        </w:rPr>
        <w:t xml:space="preserve"> for Patents and SPC</w:t>
      </w:r>
    </w:p>
    <w:p w:rsidR="00FA64EE" w:rsidRPr="00A03E49" w:rsidRDefault="00FA64EE" w:rsidP="00FA64EE">
      <w:pPr>
        <w:jc w:val="both"/>
        <w:rPr>
          <w:rFonts w:cstheme="minorHAnsi"/>
          <w:sz w:val="20"/>
          <w:szCs w:val="20"/>
          <w:lang w:val="en-GB"/>
        </w:rPr>
      </w:pPr>
      <w:r w:rsidRPr="00A03E49">
        <w:rPr>
          <w:rFonts w:cstheme="minorHAnsi"/>
          <w:sz w:val="20"/>
          <w:szCs w:val="20"/>
          <w:lang w:val="en-GB"/>
        </w:rPr>
        <w:t>SIPO currently stores person data (applicant, owner, recipient of letter, sender of letter)  in same format (name, address, country) in different databases (</w:t>
      </w:r>
      <w:r w:rsidRPr="00A03E49">
        <w:rPr>
          <w:rFonts w:cstheme="minorHAnsi"/>
          <w:sz w:val="20"/>
          <w:szCs w:val="20"/>
          <w:lang w:val="en-GB"/>
        </w:rPr>
        <w:fldChar w:fldCharType="begin"/>
      </w:r>
      <w:r w:rsidRPr="00A03E49">
        <w:rPr>
          <w:rFonts w:cstheme="minorHAnsi"/>
          <w:sz w:val="20"/>
          <w:szCs w:val="20"/>
          <w:lang w:val="en-GB"/>
        </w:rPr>
        <w:instrText xml:space="preserve"> REF _Ref496262533 \h  \* MERGEFORMAT </w:instrText>
      </w:r>
      <w:r w:rsidRPr="00A03E49">
        <w:rPr>
          <w:rFonts w:cstheme="minorHAnsi"/>
          <w:sz w:val="20"/>
          <w:szCs w:val="20"/>
          <w:lang w:val="en-GB"/>
        </w:rPr>
      </w:r>
      <w:r w:rsidRPr="00A03E49">
        <w:rPr>
          <w:rFonts w:cstheme="minorHAnsi"/>
          <w:sz w:val="20"/>
          <w:szCs w:val="20"/>
          <w:lang w:val="en-GB"/>
        </w:rPr>
        <w:fldChar w:fldCharType="separate"/>
      </w:r>
      <w:r w:rsidRPr="00A03E49">
        <w:rPr>
          <w:rFonts w:cstheme="minorHAnsi"/>
          <w:sz w:val="20"/>
          <w:szCs w:val="20"/>
          <w:lang w:val="en-GB"/>
        </w:rPr>
        <w:t xml:space="preserve">Figure </w:t>
      </w:r>
      <w:r w:rsidRPr="00A03E49">
        <w:rPr>
          <w:rFonts w:cstheme="minorHAnsi"/>
          <w:noProof/>
          <w:sz w:val="20"/>
          <w:szCs w:val="20"/>
          <w:lang w:val="en-GB"/>
        </w:rPr>
        <w:t>6</w:t>
      </w:r>
      <w:r w:rsidRPr="00A03E49">
        <w:rPr>
          <w:rFonts w:cstheme="minorHAnsi"/>
          <w:sz w:val="20"/>
          <w:szCs w:val="20"/>
          <w:lang w:val="en-GB"/>
        </w:rPr>
        <w:t xml:space="preserve"> - current SIPO BO</w:t>
      </w:r>
      <w:r w:rsidRPr="00A03E49">
        <w:rPr>
          <w:rFonts w:cstheme="minorHAnsi"/>
          <w:sz w:val="20"/>
          <w:szCs w:val="20"/>
          <w:lang w:val="en-GB"/>
        </w:rPr>
        <w:fldChar w:fldCharType="end"/>
      </w:r>
      <w:r w:rsidRPr="00A03E49">
        <w:rPr>
          <w:rFonts w:cstheme="minorHAnsi"/>
          <w:sz w:val="20"/>
          <w:szCs w:val="20"/>
          <w:lang w:val="en-GB"/>
        </w:rPr>
        <w:t xml:space="preserve">), depending on use. The picture below provides a high-level view of SIPO systems involved in the management of IP Users as part of the application and examination of IP Rights. Systems highlighted in blue represent databases where IP Users details are stored / maintained in some form. </w:t>
      </w:r>
    </w:p>
    <w:p w:rsidR="00FA64EE" w:rsidRPr="00A03E49" w:rsidRDefault="00FA64EE" w:rsidP="00FA64EE">
      <w:pPr>
        <w:rPr>
          <w:rFonts w:cstheme="minorHAnsi"/>
          <w:lang w:val="en-GB"/>
        </w:rPr>
      </w:pPr>
    </w:p>
    <w:p w:rsidR="00FA64EE" w:rsidRPr="00A03E49" w:rsidRDefault="007518CD" w:rsidP="00FA64EE">
      <w:pPr>
        <w:jc w:val="center"/>
        <w:rPr>
          <w:rFonts w:cstheme="minorHAnsi"/>
          <w:lang w:val="en-GB"/>
        </w:rPr>
      </w:pPr>
      <w:r w:rsidRPr="00A03E49">
        <w:rPr>
          <w:rFonts w:cstheme="minorHAnsi"/>
          <w:lang w:val="en-GB"/>
        </w:rPr>
        <w:object w:dxaOrig="6930" w:dyaOrig="5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25pt;height:271.8pt" o:ole="">
            <v:imagedata r:id="rId14" o:title=""/>
          </v:shape>
          <o:OLEObject Type="Embed" ProgID="Visio.Drawing.15" ShapeID="_x0000_i1025" DrawAspect="Content" ObjectID="_1725875415" r:id="rId15"/>
        </w:object>
      </w:r>
    </w:p>
    <w:p w:rsidR="00FA64EE" w:rsidRPr="00A03E49" w:rsidRDefault="00FA64EE" w:rsidP="00FA64EE">
      <w:pPr>
        <w:pStyle w:val="Caption"/>
        <w:jc w:val="center"/>
        <w:rPr>
          <w:rFonts w:asciiTheme="minorHAnsi" w:hAnsiTheme="minorHAnsi" w:cstheme="minorHAnsi"/>
          <w:lang w:val="en-GB"/>
        </w:rPr>
      </w:pPr>
      <w:bookmarkStart w:id="8" w:name="_Ref496262533"/>
      <w:r w:rsidRPr="00A03E49">
        <w:rPr>
          <w:rFonts w:asciiTheme="minorHAnsi" w:hAnsiTheme="minorHAnsi" w:cstheme="minorHAnsi"/>
          <w:lang w:val="en-GB"/>
        </w:rPr>
        <w:t xml:space="preserve">Figure </w:t>
      </w:r>
      <w:r w:rsidRPr="00A03E49">
        <w:rPr>
          <w:rFonts w:asciiTheme="minorHAnsi" w:hAnsiTheme="minorHAnsi" w:cstheme="minorHAnsi"/>
          <w:lang w:val="en-GB"/>
        </w:rPr>
        <w:fldChar w:fldCharType="begin"/>
      </w:r>
      <w:r w:rsidRPr="00A03E49">
        <w:rPr>
          <w:rFonts w:asciiTheme="minorHAnsi" w:hAnsiTheme="minorHAnsi" w:cstheme="minorHAnsi"/>
          <w:lang w:val="en-GB"/>
        </w:rPr>
        <w:instrText xml:space="preserve"> SEQ Figure \* ARABIC </w:instrText>
      </w:r>
      <w:r w:rsidRPr="00A03E49">
        <w:rPr>
          <w:rFonts w:asciiTheme="minorHAnsi" w:hAnsiTheme="minorHAnsi" w:cstheme="minorHAnsi"/>
          <w:lang w:val="en-GB"/>
        </w:rPr>
        <w:fldChar w:fldCharType="separate"/>
      </w:r>
      <w:r w:rsidR="00F73E80" w:rsidRPr="00A03E49">
        <w:rPr>
          <w:rFonts w:asciiTheme="minorHAnsi" w:hAnsiTheme="minorHAnsi" w:cstheme="minorHAnsi"/>
          <w:noProof/>
          <w:lang w:val="en-GB"/>
        </w:rPr>
        <w:t>6</w:t>
      </w:r>
      <w:r w:rsidRPr="00A03E49">
        <w:rPr>
          <w:rFonts w:asciiTheme="minorHAnsi" w:hAnsiTheme="minorHAnsi" w:cstheme="minorHAnsi"/>
          <w:lang w:val="en-GB"/>
        </w:rPr>
        <w:fldChar w:fldCharType="end"/>
      </w:r>
      <w:r w:rsidRPr="00A03E49">
        <w:rPr>
          <w:rFonts w:asciiTheme="minorHAnsi" w:hAnsiTheme="minorHAnsi" w:cstheme="minorHAnsi"/>
          <w:lang w:val="en-GB"/>
        </w:rPr>
        <w:t xml:space="preserve"> - current SIPO BO</w:t>
      </w:r>
      <w:bookmarkEnd w:id="8"/>
    </w:p>
    <w:p w:rsidR="00FA64EE" w:rsidRPr="00A03E49" w:rsidRDefault="00FA64EE" w:rsidP="00FA64EE">
      <w:pPr>
        <w:rPr>
          <w:rFonts w:cstheme="minorHAnsi"/>
          <w:sz w:val="20"/>
          <w:lang w:val="en-GB"/>
        </w:rPr>
      </w:pPr>
      <w:r w:rsidRPr="00A03E49">
        <w:rPr>
          <w:rFonts w:cstheme="minorHAnsi"/>
          <w:sz w:val="20"/>
          <w:lang w:val="en-GB"/>
        </w:rPr>
        <w:t>Main integration is for correspondence and representatives.</w:t>
      </w:r>
    </w:p>
    <w:p w:rsidR="00FA64EE" w:rsidRPr="00A03E49" w:rsidRDefault="00FA64EE" w:rsidP="00FA64EE">
      <w:pPr>
        <w:pStyle w:val="Heading4"/>
        <w:rPr>
          <w:rFonts w:asciiTheme="minorHAnsi" w:hAnsiTheme="minorHAnsi" w:cstheme="minorHAnsi"/>
        </w:rPr>
      </w:pPr>
      <w:bookmarkStart w:id="9" w:name="_Ref496264017"/>
      <w:r w:rsidRPr="00A03E49">
        <w:rPr>
          <w:rFonts w:asciiTheme="minorHAnsi" w:hAnsiTheme="minorHAnsi" w:cstheme="minorHAnsi"/>
        </w:rPr>
        <w:t>Correspondence</w:t>
      </w:r>
      <w:bookmarkEnd w:id="9"/>
    </w:p>
    <w:p w:rsidR="00FA64EE" w:rsidRPr="00A03E49" w:rsidRDefault="00FA64EE" w:rsidP="00FA64EE">
      <w:pPr>
        <w:rPr>
          <w:rFonts w:cstheme="minorHAnsi"/>
          <w:sz w:val="20"/>
          <w:lang w:val="en-GB"/>
        </w:rPr>
      </w:pPr>
      <w:r w:rsidRPr="00A03E49">
        <w:rPr>
          <w:rFonts w:cstheme="minorHAnsi"/>
          <w:sz w:val="20"/>
          <w:lang w:val="en-GB"/>
        </w:rPr>
        <w:t xml:space="preserve">In case SIPO needs to send correspondence, IP user details are copied into the </w:t>
      </w:r>
      <w:r w:rsidRPr="00A03E49">
        <w:rPr>
          <w:rFonts w:cstheme="minorHAnsi"/>
          <w:i/>
          <w:sz w:val="20"/>
          <w:lang w:val="en-GB"/>
        </w:rPr>
        <w:t>Correspondence DB</w:t>
      </w:r>
      <w:r w:rsidRPr="00A03E49">
        <w:rPr>
          <w:rFonts w:cstheme="minorHAnsi"/>
          <w:sz w:val="20"/>
          <w:lang w:val="en-GB"/>
        </w:rPr>
        <w:t xml:space="preserve">, which includes a </w:t>
      </w:r>
      <w:r w:rsidRPr="00A03E49">
        <w:rPr>
          <w:rFonts w:cstheme="minorHAnsi"/>
          <w:i/>
          <w:sz w:val="20"/>
          <w:lang w:val="en-GB"/>
        </w:rPr>
        <w:t>hash table</w:t>
      </w:r>
      <w:r w:rsidRPr="00A03E49">
        <w:rPr>
          <w:rFonts w:cstheme="minorHAnsi"/>
          <w:sz w:val="20"/>
          <w:lang w:val="en-GB"/>
        </w:rPr>
        <w:t xml:space="preserve"> containing details for all IP users that are involved in correspondence with SIPO. In Correspondence database not only recipient of outgoing letters, but also senders of incoming letters are stored. </w:t>
      </w:r>
    </w:p>
    <w:p w:rsidR="00FA64EE" w:rsidRPr="00A03E49" w:rsidRDefault="00FA64EE" w:rsidP="00FA64EE">
      <w:pPr>
        <w:jc w:val="both"/>
        <w:rPr>
          <w:rFonts w:cstheme="minorHAnsi"/>
          <w:sz w:val="20"/>
          <w:lang w:val="en-GB"/>
        </w:rPr>
      </w:pPr>
      <w:r w:rsidRPr="00A03E49">
        <w:rPr>
          <w:rFonts w:cstheme="minorHAnsi"/>
          <w:sz w:val="20"/>
          <w:lang w:val="en-GB"/>
        </w:rPr>
        <w:t>When SIPO sends outgoing letters, it use this database for person details. When incoming letter is stored, person details are written in this database (or reused, if person already exists).</w:t>
      </w:r>
    </w:p>
    <w:p w:rsidR="00FA64EE" w:rsidRPr="00A03E49" w:rsidRDefault="00FA64EE" w:rsidP="00FA64EE">
      <w:pPr>
        <w:pStyle w:val="Heading4"/>
        <w:rPr>
          <w:rFonts w:asciiTheme="minorHAnsi" w:hAnsiTheme="minorHAnsi" w:cstheme="minorHAnsi"/>
        </w:rPr>
      </w:pPr>
      <w:r w:rsidRPr="00A03E49">
        <w:rPr>
          <w:rFonts w:asciiTheme="minorHAnsi" w:hAnsiTheme="minorHAnsi" w:cstheme="minorHAnsi"/>
        </w:rPr>
        <w:t>Representatives</w:t>
      </w:r>
    </w:p>
    <w:p w:rsidR="00FA64EE" w:rsidRPr="00A03E49" w:rsidRDefault="00FA64EE" w:rsidP="00FA64EE">
      <w:pPr>
        <w:rPr>
          <w:rFonts w:cstheme="minorHAnsi"/>
          <w:sz w:val="20"/>
          <w:lang w:val="en-GB"/>
        </w:rPr>
      </w:pPr>
      <w:r w:rsidRPr="00A03E49">
        <w:rPr>
          <w:rFonts w:cstheme="minorHAnsi"/>
          <w:sz w:val="20"/>
          <w:lang w:val="en-GB"/>
        </w:rPr>
        <w:t xml:space="preserve">All representatives need to register with SIPO before they can act on behalf of applicants and manage IP rights. Their user details are stored in Representative database and unique Representative ID is assigned. Based on this unique identifier the information for each representative is referenced by both FO and BO tools. Only unique ID is stored, together with information about power of attorney in application, no other details about representatives (names, addresses…) are stored. </w:t>
      </w:r>
    </w:p>
    <w:p w:rsidR="00FA64EE" w:rsidRPr="00A03E49" w:rsidRDefault="00FA64EE" w:rsidP="00FA64EE">
      <w:pPr>
        <w:rPr>
          <w:rFonts w:cstheme="minorHAnsi"/>
          <w:sz w:val="20"/>
          <w:lang w:val="en-GB"/>
        </w:rPr>
      </w:pPr>
      <w:r w:rsidRPr="00A03E49">
        <w:rPr>
          <w:rFonts w:cstheme="minorHAnsi"/>
          <w:sz w:val="20"/>
          <w:lang w:val="en-GB"/>
        </w:rPr>
        <w:t>For outgoing or incoming mail for or from representatives, current details (name, address, country) is stored in correspondence database and id from this database is then used for information about recipient or sender.</w:t>
      </w:r>
    </w:p>
    <w:p w:rsidR="00FA64EE" w:rsidRPr="00A03E49" w:rsidRDefault="000258E7" w:rsidP="000258E7">
      <w:pPr>
        <w:pStyle w:val="Heading3"/>
        <w:rPr>
          <w:rFonts w:asciiTheme="minorHAnsi" w:hAnsiTheme="minorHAnsi" w:cstheme="minorHAnsi"/>
        </w:rPr>
      </w:pPr>
      <w:r w:rsidRPr="00A03E49">
        <w:rPr>
          <w:rFonts w:asciiTheme="minorHAnsi" w:hAnsiTheme="minorHAnsi" w:cstheme="minorHAnsi"/>
        </w:rPr>
        <w:t>Current solution for SISPBO for TM and DS</w:t>
      </w:r>
      <w:r w:rsidR="00950BC7" w:rsidRPr="00A03E49">
        <w:rPr>
          <w:rFonts w:asciiTheme="minorHAnsi" w:hAnsiTheme="minorHAnsi" w:cstheme="minorHAnsi"/>
        </w:rPr>
        <w:t xml:space="preserve"> and changes for Patents and SPC</w:t>
      </w:r>
    </w:p>
    <w:p w:rsidR="00373563" w:rsidRPr="00A03E49" w:rsidRDefault="00373563" w:rsidP="00FA64EE">
      <w:pPr>
        <w:rPr>
          <w:rFonts w:cstheme="minorHAnsi"/>
          <w:sz w:val="20"/>
          <w:szCs w:val="20"/>
          <w:lang w:val="en-GB"/>
        </w:rPr>
      </w:pPr>
      <w:r w:rsidRPr="00A03E49">
        <w:rPr>
          <w:rFonts w:cstheme="minorHAnsi"/>
          <w:sz w:val="20"/>
          <w:szCs w:val="20"/>
          <w:lang w:val="en-GB"/>
        </w:rPr>
        <w:t xml:space="preserve">Integrations service for person in current SISPBO for TM and DS </w:t>
      </w:r>
      <w:r w:rsidR="009B31F1" w:rsidRPr="00A03E49">
        <w:rPr>
          <w:rFonts w:cstheme="minorHAnsi"/>
          <w:sz w:val="20"/>
          <w:szCs w:val="20"/>
          <w:lang w:val="en-GB"/>
        </w:rPr>
        <w:t>are</w:t>
      </w:r>
      <w:r w:rsidRPr="00A03E49">
        <w:rPr>
          <w:rFonts w:cstheme="minorHAnsi"/>
          <w:sz w:val="20"/>
          <w:szCs w:val="20"/>
          <w:lang w:val="en-GB"/>
        </w:rPr>
        <w:t xml:space="preserve"> described in </w:t>
      </w:r>
      <w:r w:rsidRPr="00A03E49">
        <w:rPr>
          <w:rFonts w:cstheme="minorHAnsi"/>
          <w:sz w:val="20"/>
          <w:szCs w:val="20"/>
          <w:lang w:val="en-GB"/>
        </w:rPr>
        <w:fldChar w:fldCharType="begin"/>
      </w:r>
      <w:r w:rsidRPr="00A03E49">
        <w:rPr>
          <w:rFonts w:cstheme="minorHAnsi"/>
          <w:sz w:val="20"/>
          <w:szCs w:val="20"/>
          <w:lang w:val="en-GB"/>
        </w:rPr>
        <w:instrText xml:space="preserve"> REF Ref1 \h  \* MERGEFORMAT </w:instrText>
      </w:r>
      <w:r w:rsidRPr="00A03E49">
        <w:rPr>
          <w:rFonts w:cstheme="minorHAnsi"/>
          <w:sz w:val="20"/>
          <w:szCs w:val="20"/>
          <w:lang w:val="en-GB"/>
        </w:rPr>
      </w:r>
      <w:r w:rsidRPr="00A03E49">
        <w:rPr>
          <w:rFonts w:cstheme="minorHAnsi"/>
          <w:sz w:val="20"/>
          <w:szCs w:val="20"/>
          <w:lang w:val="en-GB"/>
        </w:rPr>
        <w:fldChar w:fldCharType="separate"/>
      </w:r>
      <w:r w:rsidR="009B31F1" w:rsidRPr="00A03E49">
        <w:rPr>
          <w:rFonts w:cstheme="minorHAnsi"/>
          <w:sz w:val="20"/>
          <w:szCs w:val="20"/>
          <w:lang w:val="en-GB"/>
        </w:rPr>
        <w:t>SIPO Integration Specification for Persons Management, v0.1 – 10</w:t>
      </w:r>
      <w:r w:rsidR="009B31F1" w:rsidRPr="00A03E49">
        <w:rPr>
          <w:rFonts w:cstheme="minorHAnsi"/>
          <w:sz w:val="18"/>
          <w:szCs w:val="18"/>
          <w:lang w:val="en-GB"/>
        </w:rPr>
        <w:t>/04/2018</w:t>
      </w:r>
      <w:r w:rsidRPr="00A03E49">
        <w:rPr>
          <w:rFonts w:cstheme="minorHAnsi"/>
          <w:sz w:val="20"/>
          <w:szCs w:val="20"/>
          <w:lang w:val="en-GB"/>
        </w:rPr>
        <w:fldChar w:fldCharType="end"/>
      </w:r>
      <w:r w:rsidRPr="00A03E49">
        <w:rPr>
          <w:rFonts w:cstheme="minorHAnsi"/>
          <w:sz w:val="20"/>
          <w:szCs w:val="20"/>
          <w:lang w:val="en-GB"/>
        </w:rPr>
        <w:t>. Since representatives and Correspondence will remain in legacy system (</w:t>
      </w:r>
      <w:proofErr w:type="spellStart"/>
      <w:r w:rsidRPr="00A03E49">
        <w:rPr>
          <w:rFonts w:cstheme="minorHAnsi"/>
          <w:sz w:val="20"/>
          <w:szCs w:val="20"/>
          <w:lang w:val="en-GB"/>
        </w:rPr>
        <w:t>magggie</w:t>
      </w:r>
      <w:proofErr w:type="spellEnd"/>
      <w:r w:rsidRPr="00A03E49">
        <w:rPr>
          <w:rFonts w:cstheme="minorHAnsi"/>
          <w:sz w:val="20"/>
          <w:szCs w:val="20"/>
          <w:lang w:val="en-GB"/>
        </w:rPr>
        <w:t xml:space="preserve"> BO), this will remain as it is.</w:t>
      </w:r>
    </w:p>
    <w:p w:rsidR="00373563" w:rsidRPr="00A03E49" w:rsidRDefault="00373563" w:rsidP="00FA64EE">
      <w:pPr>
        <w:rPr>
          <w:rFonts w:cstheme="minorHAnsi"/>
          <w:sz w:val="20"/>
          <w:szCs w:val="20"/>
          <w:lang w:val="en-GB"/>
        </w:rPr>
      </w:pPr>
      <w:r w:rsidRPr="00A03E49">
        <w:rPr>
          <w:rFonts w:cstheme="minorHAnsi"/>
          <w:sz w:val="20"/>
          <w:szCs w:val="20"/>
          <w:lang w:val="en-GB"/>
        </w:rPr>
        <w:t>Regarding changes in legacy system, nothing will change.</w:t>
      </w:r>
      <w:r w:rsidRPr="00A03E49">
        <w:rPr>
          <w:rFonts w:cstheme="minorHAnsi"/>
          <w:sz w:val="20"/>
          <w:szCs w:val="20"/>
          <w:lang w:val="en-GB"/>
        </w:rPr>
        <w:fldChar w:fldCharType="begin"/>
      </w:r>
      <w:r w:rsidRPr="00A03E49">
        <w:rPr>
          <w:rFonts w:cstheme="minorHAnsi"/>
          <w:sz w:val="20"/>
          <w:szCs w:val="20"/>
          <w:lang w:val="en-GB"/>
        </w:rPr>
        <w:instrText xml:space="preserve"> REF Ref1 \h  \* MERGEFORMAT </w:instrText>
      </w:r>
      <w:r w:rsidRPr="00A03E49">
        <w:rPr>
          <w:rFonts w:cstheme="minorHAnsi"/>
          <w:sz w:val="20"/>
          <w:szCs w:val="20"/>
          <w:lang w:val="en-GB"/>
        </w:rPr>
      </w:r>
      <w:r w:rsidRPr="00A03E49">
        <w:rPr>
          <w:rFonts w:cstheme="minorHAnsi"/>
          <w:sz w:val="20"/>
          <w:szCs w:val="20"/>
          <w:lang w:val="en-GB"/>
        </w:rPr>
        <w:fldChar w:fldCharType="end"/>
      </w:r>
      <w:r w:rsidRPr="00A03E49">
        <w:rPr>
          <w:rFonts w:cstheme="minorHAnsi"/>
          <w:sz w:val="20"/>
          <w:szCs w:val="20"/>
          <w:lang w:val="en-GB"/>
        </w:rPr>
        <w:fldChar w:fldCharType="begin"/>
      </w:r>
      <w:r w:rsidRPr="00A03E49">
        <w:rPr>
          <w:rFonts w:cstheme="minorHAnsi"/>
          <w:sz w:val="20"/>
          <w:szCs w:val="20"/>
          <w:lang w:val="en-GB"/>
        </w:rPr>
        <w:instrText xml:space="preserve"> REF Ref1 \h  \* MERGEFORMAT </w:instrText>
      </w:r>
      <w:r w:rsidRPr="00A03E49">
        <w:rPr>
          <w:rFonts w:cstheme="minorHAnsi"/>
          <w:sz w:val="20"/>
          <w:szCs w:val="20"/>
          <w:lang w:val="en-GB"/>
        </w:rPr>
      </w:r>
      <w:r w:rsidRPr="00A03E49">
        <w:rPr>
          <w:rFonts w:cstheme="minorHAnsi"/>
          <w:sz w:val="20"/>
          <w:szCs w:val="20"/>
          <w:lang w:val="en-GB"/>
        </w:rPr>
        <w:fldChar w:fldCharType="end"/>
      </w:r>
      <w:r w:rsidRPr="00A03E49">
        <w:rPr>
          <w:rFonts w:cstheme="minorHAnsi"/>
          <w:sz w:val="20"/>
          <w:szCs w:val="20"/>
          <w:lang w:val="en-GB"/>
        </w:rPr>
        <w:fldChar w:fldCharType="begin"/>
      </w:r>
      <w:r w:rsidRPr="00A03E49">
        <w:rPr>
          <w:rFonts w:cstheme="minorHAnsi"/>
          <w:sz w:val="20"/>
          <w:szCs w:val="20"/>
          <w:lang w:val="en-GB"/>
        </w:rPr>
        <w:instrText xml:space="preserve"> REF Ref1 \h  \* MERGEFORMAT </w:instrText>
      </w:r>
      <w:r w:rsidRPr="00A03E49">
        <w:rPr>
          <w:rFonts w:cstheme="minorHAnsi"/>
          <w:sz w:val="20"/>
          <w:szCs w:val="20"/>
          <w:lang w:val="en-GB"/>
        </w:rPr>
      </w:r>
      <w:r w:rsidRPr="00A03E49">
        <w:rPr>
          <w:rFonts w:cstheme="minorHAnsi"/>
          <w:sz w:val="20"/>
          <w:szCs w:val="20"/>
          <w:lang w:val="en-GB"/>
        </w:rPr>
        <w:fldChar w:fldCharType="end"/>
      </w:r>
      <w:r w:rsidRPr="00A03E49">
        <w:rPr>
          <w:rFonts w:cstheme="minorHAnsi"/>
          <w:sz w:val="20"/>
          <w:szCs w:val="20"/>
          <w:lang w:val="en-GB"/>
        </w:rPr>
        <w:fldChar w:fldCharType="begin"/>
      </w:r>
      <w:r w:rsidRPr="00A03E49">
        <w:rPr>
          <w:rFonts w:cstheme="minorHAnsi"/>
          <w:sz w:val="20"/>
          <w:szCs w:val="20"/>
          <w:lang w:val="en-GB"/>
        </w:rPr>
        <w:instrText xml:space="preserve"> REF Ref1 \h  \* MERGEFORMAT </w:instrText>
      </w:r>
      <w:r w:rsidRPr="00A03E49">
        <w:rPr>
          <w:rFonts w:cstheme="minorHAnsi"/>
          <w:sz w:val="20"/>
          <w:szCs w:val="20"/>
          <w:lang w:val="en-GB"/>
        </w:rPr>
      </w:r>
      <w:r w:rsidRPr="00A03E49">
        <w:rPr>
          <w:rFonts w:cstheme="minorHAnsi"/>
          <w:sz w:val="20"/>
          <w:szCs w:val="20"/>
          <w:lang w:val="en-GB"/>
        </w:rPr>
        <w:fldChar w:fldCharType="end"/>
      </w:r>
      <w:r w:rsidRPr="00A03E49">
        <w:rPr>
          <w:rFonts w:cstheme="minorHAnsi"/>
          <w:sz w:val="20"/>
          <w:szCs w:val="20"/>
          <w:lang w:val="en-GB"/>
        </w:rPr>
        <w:fldChar w:fldCharType="begin"/>
      </w:r>
      <w:r w:rsidRPr="00A03E49">
        <w:rPr>
          <w:rFonts w:cstheme="minorHAnsi"/>
          <w:sz w:val="20"/>
          <w:szCs w:val="20"/>
          <w:lang w:val="en-GB"/>
        </w:rPr>
        <w:instrText xml:space="preserve"> REF Ref1 \h  \* MERGEFORMAT </w:instrText>
      </w:r>
      <w:r w:rsidRPr="00A03E49">
        <w:rPr>
          <w:rFonts w:cstheme="minorHAnsi"/>
          <w:sz w:val="20"/>
          <w:szCs w:val="20"/>
          <w:lang w:val="en-GB"/>
        </w:rPr>
      </w:r>
      <w:r w:rsidRPr="00A03E49">
        <w:rPr>
          <w:rFonts w:cstheme="minorHAnsi"/>
          <w:sz w:val="20"/>
          <w:szCs w:val="20"/>
          <w:lang w:val="en-GB"/>
        </w:rPr>
        <w:fldChar w:fldCharType="separate"/>
      </w:r>
    </w:p>
    <w:p w:rsidR="00FA64EE" w:rsidRPr="00A03E49" w:rsidRDefault="00373563" w:rsidP="00FA64EE">
      <w:pPr>
        <w:rPr>
          <w:rFonts w:cstheme="minorHAnsi"/>
          <w:lang w:val="en-GB"/>
        </w:rPr>
      </w:pPr>
      <w:r w:rsidRPr="00A03E49">
        <w:rPr>
          <w:rFonts w:cstheme="minorHAnsi"/>
          <w:sz w:val="20"/>
          <w:szCs w:val="20"/>
          <w:lang w:val="en-GB"/>
        </w:rPr>
        <w:fldChar w:fldCharType="end"/>
      </w:r>
    </w:p>
    <w:p w:rsidR="00FA64EE" w:rsidRPr="00A03E49" w:rsidRDefault="00FA64EE" w:rsidP="00FA64EE">
      <w:pPr>
        <w:pStyle w:val="Heading2"/>
        <w:rPr>
          <w:rFonts w:asciiTheme="minorHAnsi" w:hAnsiTheme="minorHAnsi" w:cstheme="minorHAnsi"/>
        </w:rPr>
      </w:pPr>
      <w:bookmarkStart w:id="10" w:name="_Toc115262557"/>
      <w:r w:rsidRPr="00A03E49">
        <w:rPr>
          <w:rFonts w:asciiTheme="minorHAnsi" w:hAnsiTheme="minorHAnsi" w:cstheme="minorHAnsi"/>
        </w:rPr>
        <w:lastRenderedPageBreak/>
        <w:t>FEES INTEGRATIONS</w:t>
      </w:r>
      <w:bookmarkEnd w:id="10"/>
    </w:p>
    <w:p w:rsidR="00FA64EE" w:rsidRPr="00A03E49" w:rsidRDefault="00FA64EE" w:rsidP="00950BC7">
      <w:pPr>
        <w:pStyle w:val="Heading3"/>
        <w:rPr>
          <w:rFonts w:asciiTheme="minorHAnsi" w:hAnsiTheme="minorHAnsi" w:cstheme="minorHAnsi"/>
        </w:rPr>
      </w:pPr>
      <w:r w:rsidRPr="00A03E49">
        <w:rPr>
          <w:rFonts w:asciiTheme="minorHAnsi" w:hAnsiTheme="minorHAnsi" w:cstheme="minorHAnsi"/>
        </w:rPr>
        <w:t>Current solution</w:t>
      </w:r>
      <w:r w:rsidR="00950BC7" w:rsidRPr="00A03E49">
        <w:rPr>
          <w:rFonts w:asciiTheme="minorHAnsi" w:hAnsiTheme="minorHAnsi" w:cstheme="minorHAnsi"/>
        </w:rPr>
        <w:t xml:space="preserve"> for Patents and SPC</w:t>
      </w:r>
    </w:p>
    <w:p w:rsidR="00FA64EE" w:rsidRPr="00A03E49" w:rsidRDefault="00FA64EE" w:rsidP="00FA64EE">
      <w:pPr>
        <w:rPr>
          <w:rFonts w:cstheme="minorHAnsi"/>
          <w:lang w:val="en-GB"/>
        </w:rPr>
      </w:pPr>
      <w:r w:rsidRPr="00A03E49">
        <w:rPr>
          <w:rFonts w:cstheme="minorHAnsi"/>
          <w:lang w:val="en-GB"/>
        </w:rPr>
        <w:t>Current BO stores information about fees and payments (double bookkeeping). Information about each fee/payment contains following data:</w:t>
      </w:r>
    </w:p>
    <w:tbl>
      <w:tblPr>
        <w:tblStyle w:val="Tabladecuadrcula4-nfasis11"/>
        <w:tblW w:w="0" w:type="auto"/>
        <w:tblLook w:val="04A0" w:firstRow="1" w:lastRow="0" w:firstColumn="1" w:lastColumn="0" w:noHBand="0" w:noVBand="1"/>
      </w:tblPr>
      <w:tblGrid>
        <w:gridCol w:w="1980"/>
        <w:gridCol w:w="1984"/>
        <w:gridCol w:w="5209"/>
      </w:tblGrid>
      <w:tr w:rsidR="00FA64EE" w:rsidRPr="00A03E49" w:rsidTr="004719F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lang w:val="en-GB"/>
              </w:rPr>
            </w:pPr>
            <w:r w:rsidRPr="00A03E49">
              <w:rPr>
                <w:rFonts w:cstheme="minorHAnsi"/>
                <w:lang w:val="en-GB"/>
              </w:rPr>
              <w:t>Field name</w:t>
            </w:r>
          </w:p>
        </w:tc>
        <w:tc>
          <w:tcPr>
            <w:tcW w:w="1984" w:type="dxa"/>
          </w:tcPr>
          <w:p w:rsidR="00FA64EE" w:rsidRPr="00A03E49" w:rsidRDefault="00FA64EE" w:rsidP="004719F0">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A03E49">
              <w:rPr>
                <w:rFonts w:cstheme="minorHAnsi"/>
                <w:lang w:val="en-GB"/>
              </w:rPr>
              <w:t>Field type</w:t>
            </w:r>
          </w:p>
        </w:tc>
        <w:tc>
          <w:tcPr>
            <w:tcW w:w="5209" w:type="dxa"/>
          </w:tcPr>
          <w:p w:rsidR="00FA64EE" w:rsidRPr="00A03E49" w:rsidRDefault="00FA64EE" w:rsidP="004719F0">
            <w:pPr>
              <w:cnfStyle w:val="100000000000" w:firstRow="1" w:lastRow="0" w:firstColumn="0" w:lastColumn="0" w:oddVBand="0" w:evenVBand="0" w:oddHBand="0" w:evenHBand="0" w:firstRowFirstColumn="0" w:firstRowLastColumn="0" w:lastRowFirstColumn="0" w:lastRowLastColumn="0"/>
              <w:rPr>
                <w:rFonts w:cstheme="minorHAnsi"/>
                <w:lang w:val="en-GB"/>
              </w:rPr>
            </w:pPr>
            <w:r w:rsidRPr="00A03E49">
              <w:rPr>
                <w:rFonts w:cstheme="minorHAnsi"/>
                <w:lang w:val="en-GB"/>
              </w:rPr>
              <w:t>Description</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sz w:val="20"/>
                <w:lang w:val="en-GB"/>
              </w:rPr>
            </w:pPr>
            <w:r w:rsidRPr="00A03E49">
              <w:rPr>
                <w:rFonts w:cstheme="minorHAnsi"/>
                <w:sz w:val="20"/>
                <w:lang w:val="en-GB"/>
              </w:rPr>
              <w:t>Kind</w:t>
            </w:r>
          </w:p>
        </w:tc>
        <w:tc>
          <w:tcPr>
            <w:tcW w:w="1984"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Integer</w:t>
            </w:r>
          </w:p>
        </w:tc>
        <w:tc>
          <w:tcPr>
            <w:tcW w:w="5209"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Kind of record (1 fee, 2 payment)</w:t>
            </w:r>
          </w:p>
        </w:tc>
      </w:tr>
      <w:tr w:rsidR="00FA64EE" w:rsidRPr="00A03E49" w:rsidTr="004719F0">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sz w:val="20"/>
                <w:lang w:val="en-GB"/>
              </w:rPr>
            </w:pPr>
            <w:r w:rsidRPr="00A03E49">
              <w:rPr>
                <w:rFonts w:cstheme="minorHAnsi"/>
                <w:sz w:val="20"/>
                <w:lang w:val="en-GB"/>
              </w:rPr>
              <w:t>Amount</w:t>
            </w:r>
          </w:p>
        </w:tc>
        <w:tc>
          <w:tcPr>
            <w:tcW w:w="1984" w:type="dxa"/>
          </w:tcPr>
          <w:p w:rsidR="00FA64EE" w:rsidRPr="00A03E49" w:rsidRDefault="00FA64EE" w:rsidP="004719F0">
            <w:pPr>
              <w:cnfStyle w:val="000000000000" w:firstRow="0" w:lastRow="0" w:firstColumn="0" w:lastColumn="0" w:oddVBand="0" w:evenVBand="0" w:oddHBand="0" w:evenHBand="0" w:firstRowFirstColumn="0" w:firstRowLastColumn="0" w:lastRowFirstColumn="0" w:lastRowLastColumn="0"/>
              <w:rPr>
                <w:rFonts w:cstheme="minorHAnsi"/>
                <w:sz w:val="20"/>
                <w:lang w:val="en-GB"/>
              </w:rPr>
            </w:pPr>
            <w:r w:rsidRPr="00A03E49">
              <w:rPr>
                <w:rFonts w:cstheme="minorHAnsi"/>
                <w:sz w:val="20"/>
                <w:lang w:val="en-GB"/>
              </w:rPr>
              <w:t>Decimal</w:t>
            </w:r>
          </w:p>
        </w:tc>
        <w:tc>
          <w:tcPr>
            <w:tcW w:w="5209" w:type="dxa"/>
          </w:tcPr>
          <w:p w:rsidR="00FA64EE" w:rsidRPr="00A03E49" w:rsidRDefault="00FA64EE" w:rsidP="004719F0">
            <w:pPr>
              <w:cnfStyle w:val="000000000000" w:firstRow="0" w:lastRow="0" w:firstColumn="0" w:lastColumn="0" w:oddVBand="0" w:evenVBand="0" w:oddHBand="0" w:evenHBand="0" w:firstRowFirstColumn="0" w:firstRowLastColumn="0" w:lastRowFirstColumn="0" w:lastRowLastColumn="0"/>
              <w:rPr>
                <w:rFonts w:cstheme="minorHAnsi"/>
                <w:sz w:val="20"/>
                <w:lang w:val="en-GB"/>
              </w:rPr>
            </w:pPr>
            <w:r w:rsidRPr="00A03E49">
              <w:rPr>
                <w:rFonts w:cstheme="minorHAnsi"/>
                <w:sz w:val="20"/>
                <w:lang w:val="en-GB"/>
              </w:rPr>
              <w:t>Amount of fee or payment</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sz w:val="20"/>
                <w:lang w:val="en-GB"/>
              </w:rPr>
            </w:pPr>
            <w:r w:rsidRPr="00A03E49">
              <w:rPr>
                <w:rFonts w:cstheme="minorHAnsi"/>
                <w:sz w:val="20"/>
                <w:lang w:val="en-GB"/>
              </w:rPr>
              <w:t>Date</w:t>
            </w:r>
          </w:p>
        </w:tc>
        <w:tc>
          <w:tcPr>
            <w:tcW w:w="1984"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Date</w:t>
            </w:r>
          </w:p>
        </w:tc>
        <w:tc>
          <w:tcPr>
            <w:tcW w:w="5209"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Date of payment or fee</w:t>
            </w:r>
          </w:p>
        </w:tc>
      </w:tr>
      <w:tr w:rsidR="00FA64EE" w:rsidRPr="00A03E49" w:rsidTr="004719F0">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sz w:val="20"/>
                <w:lang w:val="en-GB"/>
              </w:rPr>
            </w:pPr>
            <w:r w:rsidRPr="00A03E49">
              <w:rPr>
                <w:rFonts w:cstheme="minorHAnsi"/>
                <w:sz w:val="20"/>
                <w:lang w:val="en-GB"/>
              </w:rPr>
              <w:t>Type</w:t>
            </w:r>
          </w:p>
        </w:tc>
        <w:tc>
          <w:tcPr>
            <w:tcW w:w="1984" w:type="dxa"/>
          </w:tcPr>
          <w:p w:rsidR="00FA64EE" w:rsidRPr="00A03E49" w:rsidRDefault="00FA64EE" w:rsidP="004719F0">
            <w:pPr>
              <w:cnfStyle w:val="000000000000" w:firstRow="0" w:lastRow="0" w:firstColumn="0" w:lastColumn="0" w:oddVBand="0" w:evenVBand="0" w:oddHBand="0" w:evenHBand="0" w:firstRowFirstColumn="0" w:firstRowLastColumn="0" w:lastRowFirstColumn="0" w:lastRowLastColumn="0"/>
              <w:rPr>
                <w:rFonts w:cstheme="minorHAnsi"/>
                <w:sz w:val="20"/>
                <w:lang w:val="en-GB"/>
              </w:rPr>
            </w:pPr>
            <w:r w:rsidRPr="00A03E49">
              <w:rPr>
                <w:rFonts w:cstheme="minorHAnsi"/>
                <w:sz w:val="20"/>
                <w:lang w:val="en-GB"/>
              </w:rPr>
              <w:t>Integer/Integer</w:t>
            </w:r>
          </w:p>
        </w:tc>
        <w:tc>
          <w:tcPr>
            <w:tcW w:w="5209" w:type="dxa"/>
          </w:tcPr>
          <w:p w:rsidR="00FA64EE" w:rsidRPr="00A03E49" w:rsidRDefault="00FA64EE" w:rsidP="004719F0">
            <w:pPr>
              <w:cnfStyle w:val="000000000000" w:firstRow="0" w:lastRow="0" w:firstColumn="0" w:lastColumn="0" w:oddVBand="0" w:evenVBand="0" w:oddHBand="0" w:evenHBand="0" w:firstRowFirstColumn="0" w:firstRowLastColumn="0" w:lastRowFirstColumn="0" w:lastRowLastColumn="0"/>
              <w:rPr>
                <w:rFonts w:cstheme="minorHAnsi"/>
                <w:sz w:val="20"/>
                <w:lang w:val="en-GB"/>
              </w:rPr>
            </w:pPr>
            <w:r w:rsidRPr="00A03E49">
              <w:rPr>
                <w:rFonts w:cstheme="minorHAnsi"/>
                <w:sz w:val="20"/>
                <w:lang w:val="en-GB"/>
              </w:rPr>
              <w:t>Type of payment (application, registration, renewals – for each year/decade unique type…)</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sz w:val="20"/>
                <w:lang w:val="en-GB"/>
              </w:rPr>
            </w:pPr>
            <w:r w:rsidRPr="00A03E49">
              <w:rPr>
                <w:rFonts w:cstheme="minorHAnsi"/>
                <w:sz w:val="20"/>
                <w:lang w:val="en-GB"/>
              </w:rPr>
              <w:t>Source</w:t>
            </w:r>
          </w:p>
        </w:tc>
        <w:tc>
          <w:tcPr>
            <w:tcW w:w="1984"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Char</w:t>
            </w:r>
          </w:p>
        </w:tc>
        <w:tc>
          <w:tcPr>
            <w:tcW w:w="5209"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Different characters for source (without notification, error, sufficient despite late date…)</w:t>
            </w:r>
          </w:p>
        </w:tc>
      </w:tr>
      <w:tr w:rsidR="00FA64EE" w:rsidRPr="00A03E49" w:rsidTr="004719F0">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sz w:val="20"/>
                <w:lang w:val="en-GB"/>
              </w:rPr>
            </w:pPr>
            <w:proofErr w:type="spellStart"/>
            <w:r w:rsidRPr="00A03E49">
              <w:rPr>
                <w:rFonts w:cstheme="minorHAnsi"/>
                <w:sz w:val="20"/>
                <w:lang w:val="en-GB"/>
              </w:rPr>
              <w:t>PersonId</w:t>
            </w:r>
            <w:proofErr w:type="spellEnd"/>
          </w:p>
        </w:tc>
        <w:tc>
          <w:tcPr>
            <w:tcW w:w="1984" w:type="dxa"/>
          </w:tcPr>
          <w:p w:rsidR="00FA64EE" w:rsidRPr="00A03E49" w:rsidRDefault="00FA64EE" w:rsidP="004719F0">
            <w:pPr>
              <w:cnfStyle w:val="000000000000" w:firstRow="0" w:lastRow="0" w:firstColumn="0" w:lastColumn="0" w:oddVBand="0" w:evenVBand="0" w:oddHBand="0" w:evenHBand="0" w:firstRowFirstColumn="0" w:firstRowLastColumn="0" w:lastRowFirstColumn="0" w:lastRowLastColumn="0"/>
              <w:rPr>
                <w:rFonts w:cstheme="minorHAnsi"/>
                <w:sz w:val="20"/>
                <w:lang w:val="en-GB"/>
              </w:rPr>
            </w:pPr>
            <w:r w:rsidRPr="00A03E49">
              <w:rPr>
                <w:rFonts w:cstheme="minorHAnsi"/>
                <w:sz w:val="20"/>
                <w:lang w:val="en-GB"/>
              </w:rPr>
              <w:t>Integer</w:t>
            </w:r>
          </w:p>
        </w:tc>
        <w:tc>
          <w:tcPr>
            <w:tcW w:w="5209" w:type="dxa"/>
          </w:tcPr>
          <w:p w:rsidR="00FA64EE" w:rsidRPr="00A03E49" w:rsidRDefault="00FA64EE" w:rsidP="004719F0">
            <w:pPr>
              <w:cnfStyle w:val="000000000000" w:firstRow="0" w:lastRow="0" w:firstColumn="0" w:lastColumn="0" w:oddVBand="0" w:evenVBand="0" w:oddHBand="0" w:evenHBand="0" w:firstRowFirstColumn="0" w:firstRowLastColumn="0" w:lastRowFirstColumn="0" w:lastRowLastColumn="0"/>
              <w:rPr>
                <w:rFonts w:cstheme="minorHAnsi"/>
                <w:sz w:val="20"/>
                <w:lang w:val="en-GB"/>
              </w:rPr>
            </w:pPr>
            <w:r w:rsidRPr="00A03E49">
              <w:rPr>
                <w:rFonts w:cstheme="minorHAnsi"/>
                <w:sz w:val="20"/>
                <w:lang w:val="en-GB"/>
              </w:rPr>
              <w:t>ID of person who payed (used only for deposit accounts)</w:t>
            </w:r>
          </w:p>
        </w:tc>
      </w:tr>
      <w:tr w:rsidR="00FA64EE" w:rsidRPr="00A03E49" w:rsidTr="004719F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FA64EE" w:rsidRPr="00A03E49" w:rsidRDefault="00FA64EE" w:rsidP="004719F0">
            <w:pPr>
              <w:rPr>
                <w:rFonts w:cstheme="minorHAnsi"/>
                <w:sz w:val="20"/>
                <w:lang w:val="en-GB"/>
              </w:rPr>
            </w:pPr>
            <w:r w:rsidRPr="00A03E49">
              <w:rPr>
                <w:rFonts w:cstheme="minorHAnsi"/>
                <w:sz w:val="20"/>
                <w:lang w:val="en-GB"/>
              </w:rPr>
              <w:t>Currency</w:t>
            </w:r>
          </w:p>
        </w:tc>
        <w:tc>
          <w:tcPr>
            <w:tcW w:w="1984"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Char</w:t>
            </w:r>
          </w:p>
        </w:tc>
        <w:tc>
          <w:tcPr>
            <w:tcW w:w="5209" w:type="dxa"/>
          </w:tcPr>
          <w:p w:rsidR="00FA64EE" w:rsidRPr="00A03E49" w:rsidRDefault="00FA64EE" w:rsidP="004719F0">
            <w:pPr>
              <w:cnfStyle w:val="000000100000" w:firstRow="0" w:lastRow="0" w:firstColumn="0" w:lastColumn="0" w:oddVBand="0" w:evenVBand="0" w:oddHBand="1" w:evenHBand="0" w:firstRowFirstColumn="0" w:firstRowLastColumn="0" w:lastRowFirstColumn="0" w:lastRowLastColumn="0"/>
              <w:rPr>
                <w:rFonts w:cstheme="minorHAnsi"/>
                <w:sz w:val="20"/>
                <w:lang w:val="en-GB"/>
              </w:rPr>
            </w:pPr>
            <w:r w:rsidRPr="00A03E49">
              <w:rPr>
                <w:rFonts w:cstheme="minorHAnsi"/>
                <w:sz w:val="20"/>
                <w:lang w:val="en-GB"/>
              </w:rPr>
              <w:t xml:space="preserve">S – </w:t>
            </w:r>
            <w:proofErr w:type="spellStart"/>
            <w:r w:rsidRPr="00A03E49">
              <w:rPr>
                <w:rFonts w:cstheme="minorHAnsi"/>
                <w:sz w:val="20"/>
                <w:lang w:val="en-GB"/>
              </w:rPr>
              <w:t>tolars</w:t>
            </w:r>
            <w:proofErr w:type="spellEnd"/>
            <w:r w:rsidRPr="00A03E49">
              <w:rPr>
                <w:rFonts w:cstheme="minorHAnsi"/>
                <w:sz w:val="20"/>
                <w:lang w:val="en-GB"/>
              </w:rPr>
              <w:t>, E - euros</w:t>
            </w:r>
          </w:p>
        </w:tc>
      </w:tr>
    </w:tbl>
    <w:p w:rsidR="00FA64EE" w:rsidRPr="00A03E49" w:rsidRDefault="00373563" w:rsidP="00FA64EE">
      <w:pPr>
        <w:rPr>
          <w:rFonts w:cstheme="minorHAnsi"/>
          <w:lang w:val="en-GB"/>
        </w:rPr>
      </w:pPr>
      <w:r w:rsidRPr="00A03E49">
        <w:rPr>
          <w:rFonts w:cstheme="minorHAnsi"/>
          <w:lang w:val="en-GB"/>
        </w:rPr>
        <w:t>Each Patent</w:t>
      </w:r>
      <w:r w:rsidR="00FA64EE" w:rsidRPr="00A03E49">
        <w:rPr>
          <w:rFonts w:cstheme="minorHAnsi"/>
          <w:lang w:val="en-GB"/>
        </w:rPr>
        <w:t xml:space="preserve"> or </w:t>
      </w:r>
      <w:r w:rsidR="009570E5" w:rsidRPr="00A03E49">
        <w:rPr>
          <w:rFonts w:cstheme="minorHAnsi"/>
          <w:lang w:val="en-GB"/>
        </w:rPr>
        <w:t>SPC have</w:t>
      </w:r>
      <w:r w:rsidR="00FA64EE" w:rsidRPr="00A03E49">
        <w:rPr>
          <w:rFonts w:cstheme="minorHAnsi"/>
          <w:lang w:val="en-GB"/>
        </w:rPr>
        <w:t xml:space="preserve"> both records, fees and payments. Fees are mostly created in either batch procedures or as a result of task (usually creating letter or preforming some user task). Payments are entered from external system (record is kept in both system).</w:t>
      </w:r>
    </w:p>
    <w:p w:rsidR="00FA64EE" w:rsidRPr="00A03E49" w:rsidRDefault="00FA64EE" w:rsidP="00FA64EE">
      <w:pPr>
        <w:rPr>
          <w:rFonts w:cstheme="minorHAnsi"/>
          <w:lang w:val="en-GB"/>
        </w:rPr>
      </w:pPr>
      <w:r w:rsidRPr="00A03E49">
        <w:rPr>
          <w:rFonts w:cstheme="minorHAnsi"/>
          <w:lang w:val="en-GB"/>
        </w:rPr>
        <w:t>External system requires following operations:</w:t>
      </w:r>
    </w:p>
    <w:p w:rsidR="00FA64EE" w:rsidRPr="00A03E49" w:rsidRDefault="00FA64EE" w:rsidP="00FA64EE">
      <w:pPr>
        <w:pStyle w:val="ListParagraph"/>
        <w:numPr>
          <w:ilvl w:val="0"/>
          <w:numId w:val="5"/>
        </w:numPr>
        <w:rPr>
          <w:rFonts w:asciiTheme="minorHAnsi" w:hAnsiTheme="minorHAnsi" w:cstheme="minorHAnsi"/>
        </w:rPr>
      </w:pPr>
      <w:r w:rsidRPr="00A03E49">
        <w:rPr>
          <w:rFonts w:asciiTheme="minorHAnsi" w:hAnsiTheme="minorHAnsi" w:cstheme="minorHAnsi"/>
        </w:rPr>
        <w:t>GET: returns all fee and payments data on application;</w:t>
      </w:r>
    </w:p>
    <w:p w:rsidR="00FA64EE" w:rsidRPr="00A03E49" w:rsidRDefault="00FA64EE" w:rsidP="00FA64EE">
      <w:pPr>
        <w:pStyle w:val="ListParagraph"/>
        <w:numPr>
          <w:ilvl w:val="0"/>
          <w:numId w:val="5"/>
        </w:numPr>
        <w:rPr>
          <w:rFonts w:asciiTheme="minorHAnsi" w:hAnsiTheme="minorHAnsi" w:cstheme="minorHAnsi"/>
        </w:rPr>
      </w:pPr>
      <w:r w:rsidRPr="00A03E49">
        <w:rPr>
          <w:rFonts w:asciiTheme="minorHAnsi" w:hAnsiTheme="minorHAnsi" w:cstheme="minorHAnsi"/>
        </w:rPr>
        <w:t>INSERT: inserts new payment or fee data in application;</w:t>
      </w:r>
    </w:p>
    <w:p w:rsidR="00FA64EE" w:rsidRPr="00A03E49" w:rsidRDefault="00FA64EE" w:rsidP="00FA64EE">
      <w:pPr>
        <w:pStyle w:val="ListParagraph"/>
        <w:numPr>
          <w:ilvl w:val="0"/>
          <w:numId w:val="5"/>
        </w:numPr>
        <w:rPr>
          <w:rFonts w:asciiTheme="minorHAnsi" w:hAnsiTheme="minorHAnsi" w:cstheme="minorHAnsi"/>
        </w:rPr>
      </w:pPr>
      <w:r w:rsidRPr="00A03E49">
        <w:rPr>
          <w:rFonts w:asciiTheme="minorHAnsi" w:hAnsiTheme="minorHAnsi" w:cstheme="minorHAnsi"/>
        </w:rPr>
        <w:t>UPDATE: updates existing fee or payment data in application.</w:t>
      </w:r>
    </w:p>
    <w:p w:rsidR="00FA64EE" w:rsidRPr="00A03E49" w:rsidRDefault="00FA64EE" w:rsidP="00FA64EE">
      <w:pPr>
        <w:rPr>
          <w:rFonts w:cstheme="minorHAnsi"/>
          <w:lang w:val="en-GB"/>
        </w:rPr>
      </w:pPr>
    </w:p>
    <w:p w:rsidR="007505AC" w:rsidRPr="00A03E49" w:rsidRDefault="007505AC" w:rsidP="007505AC">
      <w:pPr>
        <w:pStyle w:val="Heading3"/>
        <w:rPr>
          <w:rFonts w:asciiTheme="minorHAnsi" w:hAnsiTheme="minorHAnsi" w:cstheme="minorHAnsi"/>
        </w:rPr>
      </w:pPr>
      <w:r w:rsidRPr="00A03E49">
        <w:rPr>
          <w:rFonts w:asciiTheme="minorHAnsi" w:hAnsiTheme="minorHAnsi" w:cstheme="minorHAnsi"/>
        </w:rPr>
        <w:t>Current solution for SISPBO for TM and DS</w:t>
      </w:r>
      <w:r w:rsidR="00950BC7" w:rsidRPr="00A03E49">
        <w:rPr>
          <w:rFonts w:asciiTheme="minorHAnsi" w:hAnsiTheme="minorHAnsi" w:cstheme="minorHAnsi"/>
        </w:rPr>
        <w:t xml:space="preserve"> and changes for Patents and SPC</w:t>
      </w:r>
    </w:p>
    <w:p w:rsidR="009921E2" w:rsidRPr="00A03E49" w:rsidRDefault="009B31F1" w:rsidP="009B31F1">
      <w:pPr>
        <w:rPr>
          <w:rFonts w:cstheme="minorHAnsi"/>
          <w:sz w:val="20"/>
          <w:szCs w:val="20"/>
          <w:lang w:val="en-GB"/>
        </w:rPr>
      </w:pPr>
      <w:r w:rsidRPr="00A03E49">
        <w:rPr>
          <w:rFonts w:cstheme="minorHAnsi"/>
          <w:sz w:val="20"/>
          <w:szCs w:val="20"/>
          <w:lang w:val="en-GB"/>
        </w:rPr>
        <w:t xml:space="preserve">Integrations service for fees in current SISPBO for TM and DS are described in </w:t>
      </w:r>
      <w:r w:rsidRPr="00A03E49">
        <w:rPr>
          <w:rFonts w:cstheme="minorHAnsi"/>
          <w:sz w:val="20"/>
          <w:szCs w:val="20"/>
          <w:lang w:val="en-GB"/>
        </w:rPr>
        <w:fldChar w:fldCharType="begin"/>
      </w:r>
      <w:r w:rsidRPr="00A03E49">
        <w:rPr>
          <w:rFonts w:cstheme="minorHAnsi"/>
          <w:sz w:val="20"/>
          <w:szCs w:val="20"/>
          <w:lang w:val="en-GB"/>
        </w:rPr>
        <w:instrText xml:space="preserve"> REF Ref2 \h </w:instrText>
      </w:r>
      <w:r w:rsidR="009921E2" w:rsidRPr="00A03E49">
        <w:rPr>
          <w:rFonts w:cstheme="minorHAnsi"/>
          <w:sz w:val="20"/>
          <w:szCs w:val="20"/>
          <w:lang w:val="en-GB"/>
        </w:rPr>
        <w:instrText xml:space="preserve"> \* MERGEFORMAT </w:instrText>
      </w:r>
      <w:r w:rsidRPr="00A03E49">
        <w:rPr>
          <w:rFonts w:cstheme="minorHAnsi"/>
          <w:sz w:val="20"/>
          <w:szCs w:val="20"/>
          <w:lang w:val="en-GB"/>
        </w:rPr>
      </w:r>
      <w:r w:rsidRPr="00A03E49">
        <w:rPr>
          <w:rFonts w:cstheme="minorHAnsi"/>
          <w:sz w:val="20"/>
          <w:szCs w:val="20"/>
          <w:lang w:val="en-GB"/>
        </w:rPr>
        <w:fldChar w:fldCharType="separate"/>
      </w:r>
      <w:r w:rsidRPr="00A03E49">
        <w:rPr>
          <w:rFonts w:cstheme="minorHAnsi"/>
          <w:sz w:val="18"/>
          <w:szCs w:val="18"/>
          <w:lang w:val="en-GB"/>
        </w:rPr>
        <w:t>SIPO Integration Specification for Fees Management, v0.1 – 05/04/2018</w:t>
      </w:r>
      <w:r w:rsidRPr="00A03E49">
        <w:rPr>
          <w:rFonts w:cstheme="minorHAnsi"/>
          <w:sz w:val="20"/>
          <w:szCs w:val="20"/>
          <w:lang w:val="en-GB"/>
        </w:rPr>
        <w:fldChar w:fldCharType="end"/>
      </w:r>
      <w:r w:rsidRPr="00A03E49">
        <w:rPr>
          <w:rFonts w:cstheme="minorHAnsi"/>
          <w:sz w:val="20"/>
          <w:szCs w:val="20"/>
          <w:lang w:val="en-GB"/>
        </w:rPr>
        <w:t xml:space="preserve">.  </w:t>
      </w:r>
      <w:r w:rsidR="009921E2" w:rsidRPr="00A03E49">
        <w:rPr>
          <w:rFonts w:cstheme="minorHAnsi"/>
          <w:sz w:val="20"/>
          <w:szCs w:val="20"/>
          <w:lang w:val="en-GB"/>
        </w:rPr>
        <w:t>Although</w:t>
      </w:r>
      <w:r w:rsidRPr="00A03E49">
        <w:rPr>
          <w:rFonts w:cstheme="minorHAnsi"/>
          <w:sz w:val="20"/>
          <w:szCs w:val="20"/>
          <w:lang w:val="en-GB"/>
        </w:rPr>
        <w:t xml:space="preserve">, there will </w:t>
      </w:r>
      <w:r w:rsidR="009921E2" w:rsidRPr="00A03E49">
        <w:rPr>
          <w:rFonts w:cstheme="minorHAnsi"/>
          <w:sz w:val="20"/>
          <w:szCs w:val="20"/>
          <w:lang w:val="en-GB"/>
        </w:rPr>
        <w:t>be</w:t>
      </w:r>
      <w:r w:rsidRPr="00A03E49">
        <w:rPr>
          <w:rFonts w:cstheme="minorHAnsi"/>
          <w:sz w:val="20"/>
          <w:szCs w:val="20"/>
          <w:lang w:val="en-GB"/>
        </w:rPr>
        <w:t xml:space="preserve"> some changes regarding fees handling for Patents and SCD, this won’t impact services exposed by SISPBP</w:t>
      </w:r>
      <w:r w:rsidR="009921E2" w:rsidRPr="00A03E49">
        <w:rPr>
          <w:rFonts w:cstheme="minorHAnsi"/>
          <w:sz w:val="20"/>
          <w:szCs w:val="20"/>
          <w:lang w:val="en-GB"/>
        </w:rPr>
        <w:t xml:space="preserve"> described in </w:t>
      </w:r>
      <w:r w:rsidR="009921E2" w:rsidRPr="00A03E49">
        <w:rPr>
          <w:rFonts w:cstheme="minorHAnsi"/>
          <w:sz w:val="20"/>
          <w:szCs w:val="20"/>
          <w:lang w:val="en-GB"/>
        </w:rPr>
        <w:fldChar w:fldCharType="begin"/>
      </w:r>
      <w:r w:rsidR="009921E2" w:rsidRPr="00A03E49">
        <w:rPr>
          <w:rFonts w:cstheme="minorHAnsi"/>
          <w:sz w:val="20"/>
          <w:szCs w:val="20"/>
          <w:lang w:val="en-GB"/>
        </w:rPr>
        <w:instrText xml:space="preserve"> REF Ref2 \h  \* MERGEFORMAT </w:instrText>
      </w:r>
      <w:r w:rsidR="009921E2" w:rsidRPr="00A03E49">
        <w:rPr>
          <w:rFonts w:cstheme="minorHAnsi"/>
          <w:sz w:val="20"/>
          <w:szCs w:val="20"/>
          <w:lang w:val="en-GB"/>
        </w:rPr>
      </w:r>
      <w:r w:rsidR="009921E2" w:rsidRPr="00A03E49">
        <w:rPr>
          <w:rFonts w:cstheme="minorHAnsi"/>
          <w:sz w:val="20"/>
          <w:szCs w:val="20"/>
          <w:lang w:val="en-GB"/>
        </w:rPr>
        <w:fldChar w:fldCharType="separate"/>
      </w:r>
      <w:r w:rsidR="009921E2" w:rsidRPr="00A03E49">
        <w:rPr>
          <w:rFonts w:cstheme="minorHAnsi"/>
          <w:sz w:val="18"/>
          <w:szCs w:val="18"/>
          <w:lang w:val="en-GB"/>
        </w:rPr>
        <w:t>SIPO Integration Specification for Fees Management, v0.1 – 05/04/2018</w:t>
      </w:r>
      <w:r w:rsidR="009921E2" w:rsidRPr="00A03E49">
        <w:rPr>
          <w:rFonts w:cstheme="minorHAnsi"/>
          <w:sz w:val="20"/>
          <w:szCs w:val="20"/>
          <w:lang w:val="en-GB"/>
        </w:rPr>
        <w:fldChar w:fldCharType="end"/>
      </w:r>
      <w:r w:rsidR="009921E2" w:rsidRPr="00A03E49">
        <w:rPr>
          <w:rFonts w:cstheme="minorHAnsi"/>
          <w:sz w:val="20"/>
          <w:szCs w:val="20"/>
          <w:lang w:val="en-GB"/>
        </w:rPr>
        <w:t>.</w:t>
      </w:r>
    </w:p>
    <w:p w:rsidR="009921E2" w:rsidRPr="00A03E49" w:rsidRDefault="009B31F1" w:rsidP="009921E2">
      <w:pPr>
        <w:rPr>
          <w:rFonts w:cstheme="minorHAnsi"/>
          <w:sz w:val="20"/>
          <w:szCs w:val="20"/>
          <w:lang w:val="en-GB"/>
        </w:rPr>
      </w:pPr>
      <w:r w:rsidRPr="00A03E49">
        <w:rPr>
          <w:rFonts w:cstheme="minorHAnsi"/>
          <w:sz w:val="20"/>
          <w:szCs w:val="20"/>
          <w:lang w:val="en-GB"/>
        </w:rPr>
        <w:t>Regarding changes in legacy syste</w:t>
      </w:r>
      <w:r w:rsidR="009921E2" w:rsidRPr="00A03E49">
        <w:rPr>
          <w:rFonts w:cstheme="minorHAnsi"/>
          <w:sz w:val="20"/>
          <w:szCs w:val="20"/>
          <w:lang w:val="en-GB"/>
        </w:rPr>
        <w:t>m (FIN_DEP on Maggie and deposit services), following changes are foreseen:</w:t>
      </w:r>
    </w:p>
    <w:p w:rsidR="009921E2" w:rsidRPr="00A03E49" w:rsidRDefault="009921E2" w:rsidP="009921E2">
      <w:pPr>
        <w:pStyle w:val="ListParagraph"/>
        <w:numPr>
          <w:ilvl w:val="0"/>
          <w:numId w:val="14"/>
        </w:numPr>
        <w:rPr>
          <w:rFonts w:asciiTheme="minorHAnsi" w:hAnsiTheme="minorHAnsi" w:cstheme="minorHAnsi"/>
        </w:rPr>
      </w:pPr>
      <w:r w:rsidRPr="00A03E49">
        <w:rPr>
          <w:rFonts w:asciiTheme="minorHAnsi" w:hAnsiTheme="minorHAnsi" w:cstheme="minorHAnsi"/>
        </w:rPr>
        <w:t xml:space="preserve">For payments and fees with codes 3/n (renewals), payment won’t create new N-record, instead it will be transferred to main patent dossier. </w:t>
      </w:r>
    </w:p>
    <w:p w:rsidR="009921E2" w:rsidRPr="00A03E49" w:rsidRDefault="009921E2" w:rsidP="009921E2">
      <w:pPr>
        <w:pStyle w:val="ListParagraph"/>
        <w:numPr>
          <w:ilvl w:val="0"/>
          <w:numId w:val="14"/>
        </w:numPr>
        <w:rPr>
          <w:rFonts w:asciiTheme="minorHAnsi" w:hAnsiTheme="minorHAnsi" w:cstheme="minorHAnsi"/>
        </w:rPr>
      </w:pPr>
      <w:r w:rsidRPr="00A03E49">
        <w:rPr>
          <w:rFonts w:asciiTheme="minorHAnsi" w:hAnsiTheme="minorHAnsi" w:cstheme="minorHAnsi"/>
        </w:rPr>
        <w:t>Same will apply for SPC as well.</w:t>
      </w:r>
    </w:p>
    <w:p w:rsidR="009921E2" w:rsidRPr="00A03E49" w:rsidRDefault="009921E2" w:rsidP="009921E2">
      <w:pPr>
        <w:pStyle w:val="ListParagraph"/>
        <w:numPr>
          <w:ilvl w:val="0"/>
          <w:numId w:val="14"/>
        </w:numPr>
        <w:rPr>
          <w:rFonts w:asciiTheme="minorHAnsi" w:hAnsiTheme="minorHAnsi" w:cstheme="minorHAnsi"/>
        </w:rPr>
      </w:pPr>
      <w:r w:rsidRPr="00A03E49">
        <w:rPr>
          <w:rFonts w:asciiTheme="minorHAnsi" w:hAnsiTheme="minorHAnsi" w:cstheme="minorHAnsi"/>
        </w:rPr>
        <w:t>In e-deposit account, renewals for Patents and SPC won’t accept Recordals numbers (yyyy16nnnn).</w:t>
      </w:r>
    </w:p>
    <w:p w:rsidR="009921E2" w:rsidRPr="00A03E49" w:rsidRDefault="009921E2" w:rsidP="009921E2">
      <w:pPr>
        <w:pStyle w:val="ListParagraph"/>
        <w:numPr>
          <w:ilvl w:val="0"/>
          <w:numId w:val="14"/>
        </w:numPr>
        <w:rPr>
          <w:rFonts w:asciiTheme="minorHAnsi" w:hAnsiTheme="minorHAnsi" w:cstheme="minorHAnsi"/>
        </w:rPr>
      </w:pPr>
      <w:r w:rsidRPr="00A03E49">
        <w:rPr>
          <w:rFonts w:asciiTheme="minorHAnsi" w:hAnsiTheme="minorHAnsi" w:cstheme="minorHAnsi"/>
        </w:rPr>
        <w:t>In FIN_DEP, renewals payments won’t accept Recordals number (for payment from deposit done manually).</w:t>
      </w:r>
    </w:p>
    <w:p w:rsidR="009921E2" w:rsidRPr="00A03E49" w:rsidRDefault="009921E2" w:rsidP="009921E2">
      <w:pPr>
        <w:rPr>
          <w:rFonts w:cstheme="minorHAnsi"/>
          <w:lang w:val="en-GB"/>
        </w:rPr>
      </w:pPr>
    </w:p>
    <w:p w:rsidR="000C450A" w:rsidRPr="00A03E49" w:rsidRDefault="000C450A" w:rsidP="009921E2">
      <w:pPr>
        <w:rPr>
          <w:rFonts w:cstheme="minorHAnsi"/>
          <w:lang w:val="en-GB"/>
        </w:rPr>
      </w:pPr>
      <w:r w:rsidRPr="00A03E49">
        <w:rPr>
          <w:rFonts w:cstheme="minorHAnsi"/>
          <w:lang w:val="en-GB"/>
        </w:rPr>
        <w:t>For other fee codes, same logic will apply as in current solution. Changes foreseen in existing applications are:</w:t>
      </w:r>
    </w:p>
    <w:p w:rsidR="009921E2" w:rsidRPr="00A03E49" w:rsidRDefault="000C450A" w:rsidP="000C450A">
      <w:pPr>
        <w:pStyle w:val="ListParagraph"/>
        <w:numPr>
          <w:ilvl w:val="0"/>
          <w:numId w:val="14"/>
        </w:numPr>
        <w:rPr>
          <w:rFonts w:asciiTheme="minorHAnsi" w:hAnsiTheme="minorHAnsi" w:cstheme="minorHAnsi"/>
          <w:sz w:val="22"/>
          <w:szCs w:val="22"/>
        </w:rPr>
      </w:pPr>
      <w:r w:rsidRPr="00A03E49">
        <w:rPr>
          <w:rFonts w:asciiTheme="minorHAnsi" w:hAnsiTheme="minorHAnsi" w:cstheme="minorHAnsi"/>
          <w:sz w:val="22"/>
          <w:szCs w:val="22"/>
        </w:rPr>
        <w:t xml:space="preserve">Redirect payment transfer from current patent and SPC DB to existing service (same as for TM &amp; DS) in FIN_DEP and deposit </w:t>
      </w:r>
      <w:proofErr w:type="spellStart"/>
      <w:r w:rsidRPr="00A03E49">
        <w:rPr>
          <w:rFonts w:asciiTheme="minorHAnsi" w:hAnsiTheme="minorHAnsi" w:cstheme="minorHAnsi"/>
          <w:sz w:val="22"/>
          <w:szCs w:val="22"/>
        </w:rPr>
        <w:t>maint</w:t>
      </w:r>
      <w:proofErr w:type="spellEnd"/>
      <w:r w:rsidRPr="00A03E49">
        <w:rPr>
          <w:rFonts w:asciiTheme="minorHAnsi" w:hAnsiTheme="minorHAnsi" w:cstheme="minorHAnsi"/>
          <w:sz w:val="22"/>
          <w:szCs w:val="22"/>
        </w:rPr>
        <w:t xml:space="preserve"> applications. </w:t>
      </w:r>
    </w:p>
    <w:p w:rsidR="009921E2" w:rsidRPr="00A03E49" w:rsidRDefault="009921E2" w:rsidP="009921E2">
      <w:pPr>
        <w:rPr>
          <w:rFonts w:cstheme="minorHAnsi"/>
          <w:lang w:val="en-GB"/>
        </w:rPr>
      </w:pPr>
    </w:p>
    <w:p w:rsidR="009921E2" w:rsidRPr="00A03E49" w:rsidRDefault="009921E2" w:rsidP="009921E2">
      <w:pPr>
        <w:rPr>
          <w:rFonts w:cstheme="minorHAnsi"/>
          <w:sz w:val="20"/>
          <w:szCs w:val="20"/>
          <w:lang w:val="en-GB"/>
        </w:rPr>
      </w:pPr>
    </w:p>
    <w:p w:rsidR="009921E2" w:rsidRPr="00A03E49" w:rsidRDefault="009921E2" w:rsidP="009921E2">
      <w:pPr>
        <w:rPr>
          <w:rFonts w:cstheme="minorHAnsi"/>
          <w:lang w:val="en-GB"/>
        </w:rPr>
      </w:pPr>
    </w:p>
    <w:p w:rsidR="007505AC" w:rsidRPr="00A03E49" w:rsidRDefault="007505AC" w:rsidP="009B31F1">
      <w:pPr>
        <w:rPr>
          <w:rFonts w:cstheme="minorHAnsi"/>
          <w:lang w:val="en-GB"/>
        </w:rPr>
      </w:pPr>
    </w:p>
    <w:p w:rsidR="00FA64EE" w:rsidRPr="00A03E49" w:rsidRDefault="00FD6BFF" w:rsidP="00FA64EE">
      <w:pPr>
        <w:pStyle w:val="Heading2"/>
        <w:rPr>
          <w:rFonts w:asciiTheme="minorHAnsi" w:hAnsiTheme="minorHAnsi" w:cstheme="minorHAnsi"/>
        </w:rPr>
      </w:pPr>
      <w:bookmarkStart w:id="11" w:name="_Toc115262558"/>
      <w:r w:rsidRPr="00A03E49">
        <w:rPr>
          <w:rFonts w:asciiTheme="minorHAnsi" w:hAnsiTheme="minorHAnsi" w:cstheme="minorHAnsi"/>
        </w:rPr>
        <w:lastRenderedPageBreak/>
        <w:t>AUTHENTICATION SERVICE LDAP</w:t>
      </w:r>
      <w:bookmarkEnd w:id="11"/>
    </w:p>
    <w:p w:rsidR="00FA64EE" w:rsidRPr="00A03E49" w:rsidRDefault="00FA64EE" w:rsidP="00FA64EE">
      <w:pPr>
        <w:pStyle w:val="Heading3"/>
        <w:rPr>
          <w:rFonts w:asciiTheme="minorHAnsi" w:hAnsiTheme="minorHAnsi" w:cstheme="minorHAnsi"/>
        </w:rPr>
      </w:pPr>
      <w:r w:rsidRPr="00A03E49">
        <w:rPr>
          <w:rFonts w:asciiTheme="minorHAnsi" w:hAnsiTheme="minorHAnsi" w:cstheme="minorHAnsi"/>
        </w:rPr>
        <w:t>Current solution</w:t>
      </w:r>
      <w:r w:rsidR="00950BC7" w:rsidRPr="00A03E49">
        <w:rPr>
          <w:rFonts w:asciiTheme="minorHAnsi" w:hAnsiTheme="minorHAnsi" w:cstheme="minorHAnsi"/>
        </w:rPr>
        <w:t xml:space="preserve"> for Patents and SPC</w:t>
      </w:r>
    </w:p>
    <w:p w:rsidR="00FA64EE" w:rsidRPr="00A03E49" w:rsidRDefault="00FA64EE" w:rsidP="00FA64EE">
      <w:pPr>
        <w:rPr>
          <w:rFonts w:cstheme="minorHAnsi"/>
          <w:lang w:val="en-GB"/>
        </w:rPr>
      </w:pPr>
      <w:r w:rsidRPr="00A03E49">
        <w:rPr>
          <w:rFonts w:cstheme="minorHAnsi"/>
          <w:lang w:val="en-GB"/>
        </w:rPr>
        <w:t>Each user (employee) has an account on mainframe with username and security identifiers (same as groups in active directory or similar LDAP system). Those identifiers are used for controlling access to database, allowing performing certain actions etc. Beside user system on mainframe, additional database is provided with unique identification code, position name within the organization, initials and level of access according to law. Key in this table is id, username is used as a way to extract this data and should be unique in this database, however for employees no longer at the office, users are disabled, and username are deleted, only mail address of user responsible for applications of ex-employee is saved.</w:t>
      </w:r>
    </w:p>
    <w:p w:rsidR="00950BC7" w:rsidRPr="00A03E49" w:rsidRDefault="00950BC7" w:rsidP="00950BC7">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950BC7" w:rsidRPr="00A03E49" w:rsidRDefault="00950BC7" w:rsidP="00FA64EE">
      <w:pPr>
        <w:rPr>
          <w:rFonts w:cstheme="minorHAnsi"/>
          <w:lang w:val="en-GB"/>
        </w:rPr>
      </w:pPr>
      <w:r w:rsidRPr="00A03E49">
        <w:rPr>
          <w:rFonts w:cstheme="minorHAnsi"/>
          <w:lang w:val="en-GB"/>
        </w:rPr>
        <w:t xml:space="preserve">Current authentication implementation in SISPBO for TM and DS is based on community version of possible authentication provider described in </w:t>
      </w:r>
      <w:r w:rsidR="00AA7C4D" w:rsidRPr="00A03E49">
        <w:rPr>
          <w:rFonts w:cstheme="minorHAnsi"/>
          <w:lang w:val="en-GB"/>
        </w:rPr>
        <w:fldChar w:fldCharType="begin"/>
      </w:r>
      <w:r w:rsidR="00AA7C4D" w:rsidRPr="00A03E49">
        <w:rPr>
          <w:rFonts w:cstheme="minorHAnsi"/>
          <w:lang w:val="en-GB"/>
        </w:rPr>
        <w:instrText xml:space="preserve"> REF Ref3 \h </w:instrText>
      </w:r>
      <w:r w:rsidR="00905726" w:rsidRPr="00A03E49">
        <w:rPr>
          <w:rFonts w:cstheme="minorHAnsi"/>
          <w:lang w:val="en-GB"/>
        </w:rPr>
        <w:instrText xml:space="preserve"> \* MERGEFORMAT </w:instrText>
      </w:r>
      <w:r w:rsidR="00AA7C4D" w:rsidRPr="00A03E49">
        <w:rPr>
          <w:rFonts w:cstheme="minorHAnsi"/>
          <w:lang w:val="en-GB"/>
        </w:rPr>
      </w:r>
      <w:r w:rsidR="00AA7C4D" w:rsidRPr="00A03E49">
        <w:rPr>
          <w:rFonts w:cstheme="minorHAnsi"/>
          <w:lang w:val="en-GB"/>
        </w:rPr>
        <w:fldChar w:fldCharType="separate"/>
      </w:r>
      <w:r w:rsidR="00AA7C4D" w:rsidRPr="00A03E49">
        <w:rPr>
          <w:rFonts w:cstheme="minorHAnsi"/>
          <w:lang w:val="en-GB"/>
        </w:rPr>
        <w:t xml:space="preserve">Cooperation Fund Software </w:t>
      </w:r>
      <w:proofErr w:type="gramStart"/>
      <w:r w:rsidR="00AA7C4D" w:rsidRPr="00A03E49">
        <w:rPr>
          <w:rFonts w:cstheme="minorHAnsi"/>
          <w:lang w:val="en-GB"/>
        </w:rPr>
        <w:t>Package  -</w:t>
      </w:r>
      <w:proofErr w:type="gramEnd"/>
      <w:r w:rsidR="00AA7C4D" w:rsidRPr="00A03E49">
        <w:rPr>
          <w:rFonts w:cstheme="minorHAnsi"/>
          <w:lang w:val="en-GB"/>
        </w:rPr>
        <w:t xml:space="preserve"> Integration Specification for Authentication Management, v1.0 – 16/01/2015</w:t>
      </w:r>
      <w:r w:rsidR="00AA7C4D" w:rsidRPr="00A03E49">
        <w:rPr>
          <w:rFonts w:cstheme="minorHAnsi"/>
          <w:lang w:val="en-GB"/>
        </w:rPr>
        <w:fldChar w:fldCharType="end"/>
      </w:r>
      <w:r w:rsidR="00AA7C4D" w:rsidRPr="00A03E49">
        <w:rPr>
          <w:rFonts w:cstheme="minorHAnsi"/>
          <w:lang w:val="en-GB"/>
        </w:rPr>
        <w:t>. SISPBO is connected to designated LDAP service, where user data and credentials are stored. They also include roles and groups.</w:t>
      </w:r>
    </w:p>
    <w:p w:rsidR="00AA7C4D" w:rsidRPr="00A03E49" w:rsidRDefault="00AA7C4D" w:rsidP="00FA64EE">
      <w:pPr>
        <w:rPr>
          <w:rFonts w:cstheme="minorHAnsi"/>
          <w:lang w:val="en-GB"/>
        </w:rPr>
      </w:pPr>
      <w:r w:rsidRPr="00A03E49">
        <w:rPr>
          <w:rFonts w:cstheme="minorHAnsi"/>
          <w:lang w:val="en-GB"/>
        </w:rPr>
        <w:t>Same approach will be used for Patents and SPC with following changes in SISPBO and LDAP:</w:t>
      </w:r>
    </w:p>
    <w:p w:rsidR="00AA7C4D" w:rsidRPr="00A03E49" w:rsidRDefault="00AA7C4D" w:rsidP="00AA7C4D">
      <w:pPr>
        <w:pStyle w:val="ListParagraph"/>
        <w:numPr>
          <w:ilvl w:val="0"/>
          <w:numId w:val="14"/>
        </w:numPr>
        <w:rPr>
          <w:rFonts w:asciiTheme="minorHAnsi" w:hAnsiTheme="minorHAnsi" w:cstheme="minorHAnsi"/>
          <w:sz w:val="22"/>
          <w:szCs w:val="22"/>
        </w:rPr>
      </w:pPr>
      <w:r w:rsidRPr="00A03E49">
        <w:rPr>
          <w:rFonts w:asciiTheme="minorHAnsi" w:hAnsiTheme="minorHAnsi" w:cstheme="minorHAnsi"/>
          <w:sz w:val="22"/>
          <w:szCs w:val="22"/>
        </w:rPr>
        <w:t>New roles will be introduced in BO, namely:</w:t>
      </w:r>
    </w:p>
    <w:p w:rsidR="00AA7C4D" w:rsidRPr="00A03E49" w:rsidRDefault="00AA7C4D" w:rsidP="00AA7C4D">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SISPBO_Patent_Clerk</w:t>
      </w:r>
      <w:proofErr w:type="spellEnd"/>
    </w:p>
    <w:p w:rsidR="00AA7C4D" w:rsidRPr="00A03E49" w:rsidRDefault="00AA7C4D" w:rsidP="00AA7C4D">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SISPBO_Patent_Examiner</w:t>
      </w:r>
      <w:proofErr w:type="spellEnd"/>
    </w:p>
    <w:p w:rsidR="00AA7C4D" w:rsidRPr="00A03E49" w:rsidRDefault="00AA7C4D" w:rsidP="00AA7C4D">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SISPBO_Patent_head_of_department</w:t>
      </w:r>
      <w:proofErr w:type="spellEnd"/>
    </w:p>
    <w:p w:rsidR="00E32673" w:rsidRPr="00A03E49" w:rsidRDefault="00E32673" w:rsidP="00AA7C4D">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SISPBO_EP_Clerk</w:t>
      </w:r>
      <w:proofErr w:type="spellEnd"/>
    </w:p>
    <w:p w:rsidR="00E32673" w:rsidRPr="00A03E49" w:rsidRDefault="00E32673" w:rsidP="00E32673">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SISPBO_EP_Examiner</w:t>
      </w:r>
      <w:proofErr w:type="spellEnd"/>
    </w:p>
    <w:p w:rsidR="00AA7C4D" w:rsidRPr="00A03E49" w:rsidRDefault="00AA7C4D" w:rsidP="00AA7C4D">
      <w:pPr>
        <w:pStyle w:val="ListParagraph"/>
        <w:numPr>
          <w:ilvl w:val="0"/>
          <w:numId w:val="14"/>
        </w:numPr>
        <w:rPr>
          <w:rFonts w:asciiTheme="minorHAnsi" w:hAnsiTheme="minorHAnsi" w:cstheme="minorHAnsi"/>
          <w:sz w:val="22"/>
          <w:szCs w:val="22"/>
        </w:rPr>
      </w:pPr>
      <w:r w:rsidRPr="00A03E49">
        <w:rPr>
          <w:rFonts w:asciiTheme="minorHAnsi" w:hAnsiTheme="minorHAnsi" w:cstheme="minorHAnsi"/>
          <w:sz w:val="22"/>
          <w:szCs w:val="22"/>
        </w:rPr>
        <w:t>Same roles will be added to LDAP.</w:t>
      </w:r>
    </w:p>
    <w:p w:rsidR="00AA7C4D" w:rsidRPr="00A03E49" w:rsidRDefault="00AA7C4D" w:rsidP="00AA7C4D">
      <w:pPr>
        <w:pStyle w:val="ListParagraph"/>
        <w:numPr>
          <w:ilvl w:val="0"/>
          <w:numId w:val="14"/>
        </w:numPr>
        <w:rPr>
          <w:rFonts w:asciiTheme="minorHAnsi" w:hAnsiTheme="minorHAnsi" w:cstheme="minorHAnsi"/>
          <w:sz w:val="22"/>
          <w:szCs w:val="22"/>
        </w:rPr>
      </w:pPr>
      <w:r w:rsidRPr="00A03E49">
        <w:rPr>
          <w:rFonts w:asciiTheme="minorHAnsi" w:hAnsiTheme="minorHAnsi" w:cstheme="minorHAnsi"/>
          <w:sz w:val="22"/>
          <w:szCs w:val="22"/>
        </w:rPr>
        <w:t>New groups for WF will be introduced in BO, namely:</w:t>
      </w:r>
    </w:p>
    <w:p w:rsidR="00AA7C4D" w:rsidRPr="00A03E49" w:rsidRDefault="00AA7C4D" w:rsidP="00AA7C4D">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Patent_SPC_department</w:t>
      </w:r>
      <w:proofErr w:type="spellEnd"/>
    </w:p>
    <w:p w:rsidR="00AA7C4D" w:rsidRPr="00A03E49" w:rsidRDefault="00AA7C4D" w:rsidP="00AA7C4D">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Patent_examination_department</w:t>
      </w:r>
      <w:proofErr w:type="spellEnd"/>
    </w:p>
    <w:p w:rsidR="00AA7C4D" w:rsidRPr="00A03E49" w:rsidRDefault="00AA7C4D" w:rsidP="00AA7C4D">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SPC_examination_department</w:t>
      </w:r>
      <w:proofErr w:type="spellEnd"/>
    </w:p>
    <w:p w:rsidR="00E32673" w:rsidRPr="00A03E49" w:rsidRDefault="00E32673" w:rsidP="00E32673">
      <w:pPr>
        <w:pStyle w:val="ListParagraph"/>
        <w:numPr>
          <w:ilvl w:val="1"/>
          <w:numId w:val="14"/>
        </w:numPr>
        <w:rPr>
          <w:rFonts w:asciiTheme="minorHAnsi" w:hAnsiTheme="minorHAnsi" w:cstheme="minorHAnsi"/>
          <w:sz w:val="22"/>
          <w:szCs w:val="22"/>
        </w:rPr>
      </w:pPr>
      <w:proofErr w:type="spellStart"/>
      <w:r w:rsidRPr="00A03E49">
        <w:rPr>
          <w:rFonts w:asciiTheme="minorHAnsi" w:hAnsiTheme="minorHAnsi" w:cstheme="minorHAnsi"/>
          <w:sz w:val="22"/>
          <w:szCs w:val="22"/>
        </w:rPr>
        <w:t>EP_validation_department</w:t>
      </w:r>
      <w:proofErr w:type="spellEnd"/>
    </w:p>
    <w:p w:rsidR="00AA7C4D" w:rsidRPr="00A03E49" w:rsidRDefault="00AA7C4D" w:rsidP="00AA7C4D">
      <w:pPr>
        <w:pStyle w:val="ListParagraph"/>
        <w:numPr>
          <w:ilvl w:val="0"/>
          <w:numId w:val="14"/>
        </w:numPr>
        <w:rPr>
          <w:rFonts w:asciiTheme="minorHAnsi" w:hAnsiTheme="minorHAnsi" w:cstheme="minorHAnsi"/>
          <w:sz w:val="22"/>
          <w:szCs w:val="22"/>
        </w:rPr>
      </w:pPr>
      <w:r w:rsidRPr="00A03E49">
        <w:rPr>
          <w:rFonts w:asciiTheme="minorHAnsi" w:hAnsiTheme="minorHAnsi" w:cstheme="minorHAnsi"/>
          <w:sz w:val="22"/>
          <w:szCs w:val="22"/>
        </w:rPr>
        <w:t>Same groups will be added to LDAP</w:t>
      </w:r>
    </w:p>
    <w:p w:rsidR="00AA7C4D" w:rsidRPr="00A03E49" w:rsidRDefault="00AA7C4D" w:rsidP="00AA7C4D">
      <w:pPr>
        <w:pStyle w:val="ListParagraph"/>
        <w:rPr>
          <w:rFonts w:asciiTheme="minorHAnsi" w:hAnsiTheme="minorHAnsi" w:cstheme="minorHAnsi"/>
          <w:sz w:val="22"/>
          <w:szCs w:val="22"/>
        </w:rPr>
      </w:pPr>
    </w:p>
    <w:p w:rsidR="00997D63" w:rsidRPr="00A03E49" w:rsidRDefault="00997D63" w:rsidP="00997D63">
      <w:pPr>
        <w:pStyle w:val="ListParagraph"/>
        <w:ind w:left="0"/>
        <w:rPr>
          <w:rFonts w:asciiTheme="minorHAnsi" w:hAnsiTheme="minorHAnsi" w:cstheme="minorHAnsi"/>
          <w:sz w:val="22"/>
          <w:szCs w:val="22"/>
        </w:rPr>
      </w:pPr>
      <w:r w:rsidRPr="00A03E49">
        <w:rPr>
          <w:rFonts w:asciiTheme="minorHAnsi" w:hAnsiTheme="minorHAnsi" w:cstheme="minorHAnsi"/>
          <w:sz w:val="22"/>
          <w:szCs w:val="22"/>
        </w:rPr>
        <w:t>Final definition of groups is subject to final version of WF.</w:t>
      </w:r>
    </w:p>
    <w:p w:rsidR="00997D63" w:rsidRPr="00A03E49" w:rsidRDefault="00997D63" w:rsidP="00997D63">
      <w:pPr>
        <w:pStyle w:val="ListParagraph"/>
        <w:ind w:left="0"/>
        <w:rPr>
          <w:rFonts w:asciiTheme="minorHAnsi" w:hAnsiTheme="minorHAnsi" w:cstheme="minorHAnsi"/>
          <w:sz w:val="22"/>
          <w:szCs w:val="22"/>
        </w:rPr>
      </w:pPr>
    </w:p>
    <w:p w:rsidR="00AA7C4D" w:rsidRPr="00A03E49" w:rsidRDefault="00AA7C4D" w:rsidP="00AA7C4D">
      <w:pPr>
        <w:rPr>
          <w:rFonts w:cstheme="minorHAnsi"/>
          <w:lang w:val="en-GB"/>
        </w:rPr>
      </w:pPr>
      <w:r w:rsidRPr="00A03E49">
        <w:rPr>
          <w:rFonts w:cstheme="minorHAnsi"/>
          <w:lang w:val="en-GB"/>
        </w:rPr>
        <w:t xml:space="preserve">Users currently assigned to roles </w:t>
      </w:r>
      <w:proofErr w:type="spellStart"/>
      <w:r w:rsidRPr="00A03E49">
        <w:rPr>
          <w:rFonts w:cstheme="minorHAnsi"/>
          <w:lang w:val="en-GB"/>
        </w:rPr>
        <w:t>SISPBO_Supervisor</w:t>
      </w:r>
      <w:proofErr w:type="spellEnd"/>
      <w:r w:rsidRPr="00A03E49">
        <w:rPr>
          <w:rFonts w:cstheme="minorHAnsi"/>
          <w:lang w:val="en-GB"/>
        </w:rPr>
        <w:t xml:space="preserve"> will have same rights on </w:t>
      </w:r>
      <w:r w:rsidR="00905726" w:rsidRPr="00A03E49">
        <w:rPr>
          <w:rFonts w:cstheme="minorHAnsi"/>
          <w:lang w:val="en-GB"/>
        </w:rPr>
        <w:t>Patent</w:t>
      </w:r>
      <w:r w:rsidRPr="00A03E49">
        <w:rPr>
          <w:rFonts w:cstheme="minorHAnsi"/>
          <w:lang w:val="en-GB"/>
        </w:rPr>
        <w:t xml:space="preserve"> and SPC as on TM and DS (and all related dossiers). </w:t>
      </w:r>
      <w:r w:rsidR="00905726" w:rsidRPr="00A03E49">
        <w:rPr>
          <w:rFonts w:cstheme="minorHAnsi"/>
          <w:lang w:val="en-GB"/>
        </w:rPr>
        <w:t>Same</w:t>
      </w:r>
      <w:r w:rsidRPr="00A03E49">
        <w:rPr>
          <w:rFonts w:cstheme="minorHAnsi"/>
          <w:lang w:val="en-GB"/>
        </w:rPr>
        <w:t xml:space="preserve"> applies for </w:t>
      </w:r>
      <w:proofErr w:type="spellStart"/>
      <w:r w:rsidRPr="00A03E49">
        <w:rPr>
          <w:rFonts w:cstheme="minorHAnsi"/>
          <w:lang w:val="en-GB"/>
        </w:rPr>
        <w:t>SISPBO_Clerk</w:t>
      </w:r>
      <w:proofErr w:type="spellEnd"/>
      <w:r w:rsidRPr="00A03E49">
        <w:rPr>
          <w:rFonts w:cstheme="minorHAnsi"/>
          <w:lang w:val="en-GB"/>
        </w:rPr>
        <w:t xml:space="preserve">, </w:t>
      </w:r>
      <w:proofErr w:type="spellStart"/>
      <w:r w:rsidRPr="00A03E49">
        <w:rPr>
          <w:rFonts w:cstheme="minorHAnsi"/>
          <w:lang w:val="en-GB"/>
        </w:rPr>
        <w:t>SISPBO_fees</w:t>
      </w:r>
      <w:proofErr w:type="spellEnd"/>
      <w:r w:rsidRPr="00A03E49">
        <w:rPr>
          <w:rFonts w:cstheme="minorHAnsi"/>
          <w:lang w:val="en-GB"/>
        </w:rPr>
        <w:t xml:space="preserve">, </w:t>
      </w:r>
      <w:proofErr w:type="spellStart"/>
      <w:r w:rsidRPr="00A03E49">
        <w:rPr>
          <w:rFonts w:cstheme="minorHAnsi"/>
          <w:lang w:val="en-GB"/>
        </w:rPr>
        <w:t>SISPBO_GA_clerk</w:t>
      </w:r>
      <w:proofErr w:type="spellEnd"/>
      <w:r w:rsidRPr="00A03E49">
        <w:rPr>
          <w:rFonts w:cstheme="minorHAnsi"/>
          <w:lang w:val="en-GB"/>
        </w:rPr>
        <w:t xml:space="preserve">, </w:t>
      </w:r>
      <w:proofErr w:type="spellStart"/>
      <w:r w:rsidRPr="00A03E49">
        <w:rPr>
          <w:rFonts w:cstheme="minorHAnsi"/>
          <w:lang w:val="en-GB"/>
        </w:rPr>
        <w:t>SISPBO_GA_examiner</w:t>
      </w:r>
      <w:proofErr w:type="spellEnd"/>
      <w:r w:rsidRPr="00A03E49">
        <w:rPr>
          <w:rFonts w:cstheme="minorHAnsi"/>
          <w:lang w:val="en-GB"/>
        </w:rPr>
        <w:t xml:space="preserve">, </w:t>
      </w:r>
      <w:proofErr w:type="spellStart"/>
      <w:r w:rsidRPr="00A03E49">
        <w:rPr>
          <w:rFonts w:cstheme="minorHAnsi"/>
          <w:lang w:val="en-GB"/>
        </w:rPr>
        <w:t>SISPBO_GA_head_of_department</w:t>
      </w:r>
      <w:proofErr w:type="spellEnd"/>
      <w:r w:rsidRPr="00A03E49">
        <w:rPr>
          <w:rFonts w:cstheme="minorHAnsi"/>
          <w:lang w:val="en-GB"/>
        </w:rPr>
        <w:t xml:space="preserve">, </w:t>
      </w:r>
      <w:proofErr w:type="spellStart"/>
      <w:r w:rsidRPr="00A03E49">
        <w:rPr>
          <w:rFonts w:cstheme="minorHAnsi"/>
          <w:lang w:val="en-GB"/>
        </w:rPr>
        <w:t>SISPBO_LA_Examiner</w:t>
      </w:r>
      <w:proofErr w:type="spellEnd"/>
      <w:r w:rsidRPr="00A03E49">
        <w:rPr>
          <w:rFonts w:cstheme="minorHAnsi"/>
          <w:lang w:val="en-GB"/>
        </w:rPr>
        <w:t xml:space="preserve">, </w:t>
      </w:r>
      <w:proofErr w:type="spellStart"/>
      <w:r w:rsidRPr="00A03E49">
        <w:rPr>
          <w:rFonts w:cstheme="minorHAnsi"/>
          <w:lang w:val="en-GB"/>
        </w:rPr>
        <w:t>SISPBO_LA_head_of_depar</w:t>
      </w:r>
      <w:r w:rsidR="00905726" w:rsidRPr="00A03E49">
        <w:rPr>
          <w:rFonts w:cstheme="minorHAnsi"/>
          <w:lang w:val="en-GB"/>
        </w:rPr>
        <w:t>tment</w:t>
      </w:r>
      <w:proofErr w:type="spellEnd"/>
      <w:r w:rsidR="00905726" w:rsidRPr="00A03E49">
        <w:rPr>
          <w:rFonts w:cstheme="minorHAnsi"/>
          <w:lang w:val="en-GB"/>
        </w:rPr>
        <w:t xml:space="preserve">, </w:t>
      </w:r>
      <w:proofErr w:type="spellStart"/>
      <w:r w:rsidR="00905726" w:rsidRPr="00A03E49">
        <w:rPr>
          <w:rFonts w:cstheme="minorHAnsi"/>
          <w:lang w:val="en-GB"/>
        </w:rPr>
        <w:t>SISPBO_View</w:t>
      </w:r>
      <w:proofErr w:type="spellEnd"/>
      <w:r w:rsidR="00905726" w:rsidRPr="00A03E49">
        <w:rPr>
          <w:rFonts w:cstheme="minorHAnsi"/>
          <w:lang w:val="en-GB"/>
        </w:rPr>
        <w:t xml:space="preserve"> and </w:t>
      </w:r>
      <w:proofErr w:type="spellStart"/>
      <w:r w:rsidR="00905726" w:rsidRPr="00A03E49">
        <w:rPr>
          <w:rFonts w:cstheme="minorHAnsi"/>
          <w:lang w:val="en-GB"/>
        </w:rPr>
        <w:t>SISPBO_Administrator</w:t>
      </w:r>
      <w:proofErr w:type="spellEnd"/>
      <w:r w:rsidR="00905726" w:rsidRPr="00A03E49">
        <w:rPr>
          <w:rFonts w:cstheme="minorHAnsi"/>
          <w:lang w:val="en-GB"/>
        </w:rPr>
        <w:t xml:space="preserve">. Current rights on those roles are either for key in dossiers, adding correspondence data or handling related dossier that result in changes in main dossers. </w:t>
      </w:r>
    </w:p>
    <w:p w:rsidR="00905726" w:rsidRPr="00A03E49" w:rsidRDefault="00905726" w:rsidP="00AA7C4D">
      <w:pPr>
        <w:rPr>
          <w:rFonts w:cstheme="minorHAnsi"/>
          <w:lang w:val="en-GB"/>
        </w:rPr>
      </w:pPr>
      <w:r w:rsidRPr="00A03E49">
        <w:rPr>
          <w:rFonts w:cstheme="minorHAnsi"/>
          <w:lang w:val="en-GB"/>
        </w:rPr>
        <w:t xml:space="preserve">Similar logic will apply to following groups: APPEALS, CANCELLATIONS, </w:t>
      </w:r>
      <w:proofErr w:type="spellStart"/>
      <w:r w:rsidRPr="00A03E49">
        <w:rPr>
          <w:rFonts w:cstheme="minorHAnsi"/>
          <w:lang w:val="en-GB"/>
        </w:rPr>
        <w:t>general_affairs_department</w:t>
      </w:r>
      <w:proofErr w:type="spellEnd"/>
      <w:r w:rsidRPr="00A03E49">
        <w:rPr>
          <w:rFonts w:cstheme="minorHAnsi"/>
          <w:lang w:val="en-GB"/>
        </w:rPr>
        <w:t xml:space="preserve">, </w:t>
      </w:r>
      <w:proofErr w:type="spellStart"/>
      <w:r w:rsidRPr="00A03E49">
        <w:rPr>
          <w:rFonts w:cstheme="minorHAnsi"/>
          <w:lang w:val="en-GB"/>
        </w:rPr>
        <w:t>legal_department</w:t>
      </w:r>
      <w:proofErr w:type="spellEnd"/>
      <w:r w:rsidRPr="00A03E49">
        <w:rPr>
          <w:rFonts w:cstheme="minorHAnsi"/>
          <w:lang w:val="en-GB"/>
        </w:rPr>
        <w:t xml:space="preserve">, </w:t>
      </w:r>
      <w:proofErr w:type="spellStart"/>
      <w:r w:rsidRPr="00A03E49">
        <w:rPr>
          <w:rFonts w:cstheme="minorHAnsi"/>
          <w:lang w:val="en-GB"/>
        </w:rPr>
        <w:t>registration_department</w:t>
      </w:r>
      <w:proofErr w:type="spellEnd"/>
      <w:r w:rsidR="00E32673" w:rsidRPr="00A03E49">
        <w:rPr>
          <w:rFonts w:cstheme="minorHAnsi"/>
          <w:lang w:val="en-GB"/>
        </w:rPr>
        <w:t xml:space="preserve">, </w:t>
      </w:r>
      <w:proofErr w:type="spellStart"/>
      <w:r w:rsidR="00E32673" w:rsidRPr="00A03E49">
        <w:rPr>
          <w:rFonts w:cstheme="minorHAnsi"/>
          <w:lang w:val="en-GB"/>
        </w:rPr>
        <w:t>receiving_department</w:t>
      </w:r>
      <w:proofErr w:type="spellEnd"/>
      <w:r w:rsidRPr="00A03E49">
        <w:rPr>
          <w:rFonts w:cstheme="minorHAnsi"/>
          <w:lang w:val="en-GB"/>
        </w:rPr>
        <w:t xml:space="preserve"> and SUPERV (for WF), since most of activities in WF for related dossiers will remain unchanged. </w:t>
      </w:r>
    </w:p>
    <w:p w:rsidR="00905726" w:rsidRPr="00A03E49" w:rsidRDefault="00905726" w:rsidP="00905726">
      <w:pPr>
        <w:pStyle w:val="Heading2"/>
        <w:rPr>
          <w:rFonts w:asciiTheme="minorHAnsi" w:hAnsiTheme="minorHAnsi" w:cstheme="minorHAnsi"/>
        </w:rPr>
      </w:pPr>
      <w:bookmarkStart w:id="12" w:name="_Toc115262559"/>
      <w:r w:rsidRPr="00A03E49">
        <w:rPr>
          <w:rFonts w:asciiTheme="minorHAnsi" w:hAnsiTheme="minorHAnsi" w:cstheme="minorHAnsi"/>
        </w:rPr>
        <w:t>DIGITAL SIGNATURES</w:t>
      </w:r>
      <w:r w:rsidR="00825F12" w:rsidRPr="00A03E49">
        <w:rPr>
          <w:rFonts w:asciiTheme="minorHAnsi" w:hAnsiTheme="minorHAnsi" w:cstheme="minorHAnsi"/>
        </w:rPr>
        <w:t xml:space="preserve"> AND PDF STAMPING</w:t>
      </w:r>
      <w:bookmarkEnd w:id="12"/>
    </w:p>
    <w:p w:rsidR="00905726" w:rsidRPr="00A03E49" w:rsidRDefault="00905726" w:rsidP="00905726">
      <w:pPr>
        <w:pStyle w:val="Heading3"/>
        <w:rPr>
          <w:rFonts w:asciiTheme="minorHAnsi" w:hAnsiTheme="minorHAnsi" w:cstheme="minorHAnsi"/>
        </w:rPr>
      </w:pPr>
      <w:r w:rsidRPr="00A03E49">
        <w:rPr>
          <w:rFonts w:asciiTheme="minorHAnsi" w:hAnsiTheme="minorHAnsi" w:cstheme="minorHAnsi"/>
        </w:rPr>
        <w:t>Current solution Patents and SPC</w:t>
      </w:r>
      <w:r w:rsidR="000678B9" w:rsidRPr="00A03E49">
        <w:rPr>
          <w:rFonts w:asciiTheme="minorHAnsi" w:hAnsiTheme="minorHAnsi" w:cstheme="minorHAnsi"/>
        </w:rPr>
        <w:t xml:space="preserve"> for Patents and SPC</w:t>
      </w:r>
    </w:p>
    <w:p w:rsidR="00905726" w:rsidRPr="00A03E49" w:rsidRDefault="00905726" w:rsidP="00905726">
      <w:pPr>
        <w:rPr>
          <w:rFonts w:cstheme="minorHAnsi"/>
          <w:lang w:val="en-GB"/>
        </w:rPr>
      </w:pPr>
      <w:r w:rsidRPr="00A03E49">
        <w:rPr>
          <w:rFonts w:cstheme="minorHAnsi"/>
          <w:lang w:val="en-GB"/>
        </w:rPr>
        <w:t xml:space="preserve">Currently all letters are printed and signed </w:t>
      </w:r>
      <w:r w:rsidR="00997D63" w:rsidRPr="00A03E49">
        <w:rPr>
          <w:rFonts w:cstheme="minorHAnsi"/>
          <w:lang w:val="en-GB"/>
        </w:rPr>
        <w:t>manually</w:t>
      </w:r>
      <w:r w:rsidRPr="00A03E49">
        <w:rPr>
          <w:rFonts w:cstheme="minorHAnsi"/>
          <w:lang w:val="en-GB"/>
        </w:rPr>
        <w:t xml:space="preserve"> by examiners, so no digital signature is implemented in legacy system.</w:t>
      </w:r>
      <w:r w:rsidR="00825F12" w:rsidRPr="00A03E49">
        <w:rPr>
          <w:rFonts w:cstheme="minorHAnsi"/>
          <w:lang w:val="en-GB"/>
        </w:rPr>
        <w:t xml:space="preserve"> Letters are stamped (date, number</w:t>
      </w:r>
      <w:proofErr w:type="gramStart"/>
      <w:r w:rsidR="00825F12" w:rsidRPr="00A03E49">
        <w:rPr>
          <w:rFonts w:cstheme="minorHAnsi"/>
          <w:lang w:val="en-GB"/>
        </w:rPr>
        <w:t>,..</w:t>
      </w:r>
      <w:proofErr w:type="gramEnd"/>
      <w:r w:rsidR="00825F12" w:rsidRPr="00A03E49">
        <w:rPr>
          <w:rFonts w:cstheme="minorHAnsi"/>
          <w:lang w:val="en-GB"/>
        </w:rPr>
        <w:t>) during creation.</w:t>
      </w:r>
    </w:p>
    <w:p w:rsidR="00905726" w:rsidRPr="00A03E49" w:rsidRDefault="00905726" w:rsidP="00905726">
      <w:pPr>
        <w:pStyle w:val="Heading3"/>
        <w:rPr>
          <w:rFonts w:asciiTheme="minorHAnsi" w:hAnsiTheme="minorHAnsi" w:cstheme="minorHAnsi"/>
        </w:rPr>
      </w:pPr>
      <w:r w:rsidRPr="00A03E49">
        <w:rPr>
          <w:rFonts w:asciiTheme="minorHAnsi" w:hAnsiTheme="minorHAnsi" w:cstheme="minorHAnsi"/>
        </w:rPr>
        <w:lastRenderedPageBreak/>
        <w:t>Current solution for SISPBO for TM and DS and changes for Patents and SPC</w:t>
      </w:r>
    </w:p>
    <w:p w:rsidR="00905726" w:rsidRPr="00A03E49" w:rsidRDefault="00905726" w:rsidP="00905726">
      <w:pPr>
        <w:rPr>
          <w:rFonts w:cstheme="minorHAnsi"/>
          <w:lang w:val="en-GB"/>
        </w:rPr>
      </w:pPr>
      <w:r w:rsidRPr="00A03E49">
        <w:rPr>
          <w:rFonts w:cstheme="minorHAnsi"/>
          <w:lang w:val="en-GB"/>
        </w:rPr>
        <w:t>Currently</w:t>
      </w:r>
      <w:r w:rsidR="00825F12" w:rsidRPr="00A03E49">
        <w:rPr>
          <w:rFonts w:cstheme="minorHAnsi"/>
          <w:lang w:val="en-GB"/>
        </w:rPr>
        <w:t xml:space="preserve"> SIPO uses special component (</w:t>
      </w:r>
      <w:proofErr w:type="spellStart"/>
      <w:r w:rsidR="00825F12" w:rsidRPr="00A03E49">
        <w:rPr>
          <w:rFonts w:cstheme="minorHAnsi"/>
          <w:lang w:val="en-GB"/>
        </w:rPr>
        <w:t>proXSign</w:t>
      </w:r>
      <w:proofErr w:type="spellEnd"/>
      <w:r w:rsidR="00825F12" w:rsidRPr="00A03E49">
        <w:rPr>
          <w:rFonts w:cstheme="minorHAnsi"/>
          <w:lang w:val="en-GB"/>
        </w:rPr>
        <w:t xml:space="preserve">) for digitally signing letters. Outgoing letters are converted from </w:t>
      </w:r>
      <w:proofErr w:type="spellStart"/>
      <w:r w:rsidR="00825F12" w:rsidRPr="00A03E49">
        <w:rPr>
          <w:rFonts w:cstheme="minorHAnsi"/>
          <w:lang w:val="en-GB"/>
        </w:rPr>
        <w:t>odt</w:t>
      </w:r>
      <w:proofErr w:type="spellEnd"/>
      <w:r w:rsidR="00825F12" w:rsidRPr="00A03E49">
        <w:rPr>
          <w:rFonts w:cstheme="minorHAnsi"/>
          <w:lang w:val="en-GB"/>
        </w:rPr>
        <w:t xml:space="preserve"> format to PDF, stamped with date, classification number, letter type and reference just before being digitally signed with </w:t>
      </w:r>
      <w:proofErr w:type="spellStart"/>
      <w:r w:rsidR="00825F12" w:rsidRPr="00A03E49">
        <w:rPr>
          <w:rFonts w:cstheme="minorHAnsi"/>
          <w:lang w:val="en-GB"/>
        </w:rPr>
        <w:t>proXSign</w:t>
      </w:r>
      <w:proofErr w:type="spellEnd"/>
      <w:r w:rsidR="00825F12" w:rsidRPr="00A03E49">
        <w:rPr>
          <w:rFonts w:cstheme="minorHAnsi"/>
          <w:lang w:val="en-GB"/>
        </w:rPr>
        <w:t xml:space="preserve"> and user’s personal digital certificate (USB token or smart card) and after successful signing send to external correspondence system. Once correspondence system receives letter, it return postal number (see ******) Postal number, date and correspondence number are stored if all steps are successful. . If any of steps above fails, entire process is roll backed. Attachments to letters are not digitally signed.</w:t>
      </w:r>
    </w:p>
    <w:p w:rsidR="00825F12" w:rsidRPr="00A03E49" w:rsidRDefault="00825F12" w:rsidP="00905726">
      <w:pPr>
        <w:rPr>
          <w:rFonts w:cstheme="minorHAnsi"/>
          <w:lang w:val="en-GB"/>
        </w:rPr>
      </w:pPr>
      <w:r w:rsidRPr="00A03E49">
        <w:rPr>
          <w:rFonts w:cstheme="minorHAnsi"/>
          <w:lang w:val="en-GB"/>
        </w:rPr>
        <w:t>Same solution is foreseen for patents and SPC dossiers, so no change regarding this integration.</w:t>
      </w:r>
    </w:p>
    <w:p w:rsidR="00997D63" w:rsidRPr="00A03E49" w:rsidRDefault="00997D63" w:rsidP="00997D63">
      <w:pPr>
        <w:pStyle w:val="Heading2"/>
        <w:rPr>
          <w:rFonts w:asciiTheme="minorHAnsi" w:hAnsiTheme="minorHAnsi" w:cstheme="minorHAnsi"/>
        </w:rPr>
      </w:pPr>
      <w:bookmarkStart w:id="13" w:name="_Toc115262560"/>
      <w:r w:rsidRPr="00A03E49">
        <w:rPr>
          <w:rFonts w:asciiTheme="minorHAnsi" w:hAnsiTheme="minorHAnsi" w:cstheme="minorHAnsi"/>
        </w:rPr>
        <w:t>BO INTEGRATION WITH MONITORING TOOL</w:t>
      </w:r>
      <w:bookmarkEnd w:id="13"/>
    </w:p>
    <w:p w:rsidR="00997D63" w:rsidRPr="00A03E49" w:rsidRDefault="00997D63" w:rsidP="00997D63">
      <w:pPr>
        <w:rPr>
          <w:rFonts w:cstheme="minorHAnsi"/>
          <w:lang w:val="en-GB"/>
        </w:rPr>
      </w:pPr>
      <w:r w:rsidRPr="00A03E49">
        <w:rPr>
          <w:rFonts w:cstheme="minorHAnsi"/>
          <w:lang w:val="en-GB"/>
        </w:rPr>
        <w:t xml:space="preserve">SIPO currently </w:t>
      </w:r>
      <w:r w:rsidRPr="00A03E49">
        <w:rPr>
          <w:rFonts w:cstheme="minorHAnsi"/>
          <w:u w:val="single"/>
          <w:lang w:val="en-GB"/>
        </w:rPr>
        <w:t>use</w:t>
      </w:r>
      <w:r w:rsidRPr="00A03E49">
        <w:rPr>
          <w:rFonts w:cstheme="minorHAnsi"/>
          <w:lang w:val="en-GB"/>
        </w:rPr>
        <w:t xml:space="preserve"> Nagios (</w:t>
      </w:r>
      <w:proofErr w:type="spellStart"/>
      <w:r w:rsidRPr="00A03E49">
        <w:rPr>
          <w:rFonts w:cstheme="minorHAnsi"/>
          <w:lang w:val="en-GB"/>
        </w:rPr>
        <w:t>NagWin</w:t>
      </w:r>
      <w:proofErr w:type="spellEnd"/>
      <w:r w:rsidRPr="00A03E49">
        <w:rPr>
          <w:rFonts w:cstheme="minorHAnsi"/>
          <w:lang w:val="en-GB"/>
        </w:rPr>
        <w:t>) for monitoring services, disk space and responses (get). For integration with existing system, services, addresses for response (get request) and other parameters essential for system performance should be provided.</w:t>
      </w:r>
    </w:p>
    <w:p w:rsidR="00997D63" w:rsidRPr="00A03E49" w:rsidRDefault="00997D63" w:rsidP="00997D63">
      <w:pPr>
        <w:rPr>
          <w:rFonts w:cstheme="minorHAnsi"/>
          <w:lang w:val="en-GB"/>
        </w:rPr>
      </w:pPr>
      <w:r w:rsidRPr="00A03E49">
        <w:rPr>
          <w:rFonts w:cstheme="minorHAnsi"/>
          <w:lang w:val="en-GB"/>
        </w:rPr>
        <w:t>Since patents and SPC will run on same server, no changes are foreseen regarding monitoring.</w:t>
      </w:r>
    </w:p>
    <w:p w:rsidR="00FD6BFF" w:rsidRPr="00A03E49" w:rsidRDefault="00FD6BFF" w:rsidP="00FD6BFF">
      <w:pPr>
        <w:pStyle w:val="Heading2"/>
        <w:rPr>
          <w:rFonts w:asciiTheme="minorHAnsi" w:hAnsiTheme="minorHAnsi" w:cstheme="minorHAnsi"/>
        </w:rPr>
      </w:pPr>
      <w:bookmarkStart w:id="14" w:name="_Toc115262561"/>
      <w:r w:rsidRPr="00A03E49">
        <w:rPr>
          <w:rFonts w:asciiTheme="minorHAnsi" w:hAnsiTheme="minorHAnsi" w:cstheme="minorHAnsi"/>
        </w:rPr>
        <w:t>SMTP INTEGRATION</w:t>
      </w:r>
      <w:bookmarkEnd w:id="14"/>
    </w:p>
    <w:p w:rsidR="00FD6BFF" w:rsidRPr="00A03E49" w:rsidRDefault="00FD6BFF" w:rsidP="00FD6BFF">
      <w:pPr>
        <w:rPr>
          <w:rFonts w:cstheme="minorHAnsi"/>
          <w:szCs w:val="18"/>
          <w:lang w:val="en-GB"/>
        </w:rPr>
      </w:pPr>
      <w:r w:rsidRPr="00A03E49">
        <w:rPr>
          <w:rFonts w:cstheme="minorHAnsi"/>
          <w:szCs w:val="18"/>
          <w:lang w:val="en-GB"/>
        </w:rPr>
        <w:t>Integration with existing mail server (Exchange) for notifications (users, system...).</w:t>
      </w:r>
    </w:p>
    <w:p w:rsidR="00FD6BFF" w:rsidRPr="00A03E49" w:rsidRDefault="00A6223E" w:rsidP="00FD6BFF">
      <w:pPr>
        <w:pStyle w:val="Heading3"/>
        <w:rPr>
          <w:rFonts w:asciiTheme="minorHAnsi" w:hAnsiTheme="minorHAnsi" w:cstheme="minorHAnsi"/>
        </w:rPr>
      </w:pPr>
      <w:r w:rsidRPr="00A03E49">
        <w:rPr>
          <w:rFonts w:asciiTheme="minorHAnsi" w:hAnsiTheme="minorHAnsi" w:cstheme="minorHAnsi"/>
        </w:rPr>
        <w:t>Current Solution for SPC</w:t>
      </w:r>
      <w:r w:rsidR="00FD6BFF" w:rsidRPr="00A03E49">
        <w:rPr>
          <w:rFonts w:asciiTheme="minorHAnsi" w:hAnsiTheme="minorHAnsi" w:cstheme="minorHAnsi"/>
        </w:rPr>
        <w:t xml:space="preserve"> for Patents and SPC</w:t>
      </w:r>
    </w:p>
    <w:p w:rsidR="00FD6BFF" w:rsidRPr="00A03E49" w:rsidRDefault="00FD6BFF" w:rsidP="00FD6BFF">
      <w:pPr>
        <w:rPr>
          <w:rFonts w:cstheme="minorHAnsi"/>
          <w:lang w:val="en-GB"/>
        </w:rPr>
      </w:pPr>
      <w:r w:rsidRPr="00A03E49">
        <w:rPr>
          <w:rFonts w:cstheme="minorHAnsi"/>
          <w:lang w:val="en-GB"/>
        </w:rPr>
        <w:t>In current BO (Maggie), mail server is used for notifying users about certain actions that were done during the night (in batch procedures), changes in statuses or delays on applications  assigned to user and for notifying administrators about errors, statuses of batch procedures,….</w:t>
      </w:r>
    </w:p>
    <w:p w:rsidR="00FD6BFF" w:rsidRPr="00A03E49" w:rsidRDefault="00FD6BFF" w:rsidP="00FD6BFF">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FD6BFF" w:rsidRPr="00A03E49" w:rsidRDefault="00FD6BFF" w:rsidP="00FD6BFF">
      <w:pPr>
        <w:rPr>
          <w:rFonts w:cstheme="minorHAnsi"/>
          <w:lang w:val="en-GB"/>
        </w:rPr>
      </w:pPr>
      <w:r w:rsidRPr="00A03E49">
        <w:rPr>
          <w:rFonts w:cstheme="minorHAnsi"/>
          <w:lang w:val="en-GB"/>
        </w:rPr>
        <w:t>Most of information and notification about dossiers is done via Task, so need for mail server integration is low. It is mostly confined to notifications about batch procedures. Same solution as implemented now will be used for Patents and SPC, so no changes are foreseen there.</w:t>
      </w:r>
    </w:p>
    <w:p w:rsidR="00A6223E" w:rsidRPr="00A03E49" w:rsidRDefault="00A6223E" w:rsidP="00A6223E">
      <w:pPr>
        <w:pStyle w:val="Heading2"/>
        <w:rPr>
          <w:rFonts w:asciiTheme="minorHAnsi" w:hAnsiTheme="minorHAnsi" w:cstheme="minorHAnsi"/>
        </w:rPr>
      </w:pPr>
      <w:bookmarkStart w:id="15" w:name="_Toc115262562"/>
      <w:r w:rsidRPr="00A03E49">
        <w:rPr>
          <w:rFonts w:asciiTheme="minorHAnsi" w:hAnsiTheme="minorHAnsi" w:cstheme="minorHAnsi"/>
        </w:rPr>
        <w:t>PDF SERVICE (CERTIFICATE)</w:t>
      </w:r>
      <w:bookmarkEnd w:id="15"/>
    </w:p>
    <w:p w:rsidR="00A6223E" w:rsidRPr="00A03E49" w:rsidRDefault="00A6223E" w:rsidP="00A6223E">
      <w:pPr>
        <w:rPr>
          <w:rFonts w:cstheme="minorHAnsi"/>
          <w:lang w:val="en-GB"/>
        </w:rPr>
      </w:pPr>
      <w:r w:rsidRPr="00A03E49">
        <w:rPr>
          <w:rFonts w:cstheme="minorHAnsi"/>
          <w:lang w:val="en-GB"/>
        </w:rPr>
        <w:t>Creating certificates in pdf form.</w:t>
      </w:r>
    </w:p>
    <w:p w:rsidR="00A6223E" w:rsidRPr="00A03E49" w:rsidRDefault="00A6223E" w:rsidP="00A6223E">
      <w:pPr>
        <w:pStyle w:val="Heading3"/>
        <w:rPr>
          <w:rFonts w:asciiTheme="minorHAnsi" w:hAnsiTheme="minorHAnsi" w:cstheme="minorHAnsi"/>
        </w:rPr>
      </w:pPr>
      <w:r w:rsidRPr="00A03E49">
        <w:rPr>
          <w:rFonts w:asciiTheme="minorHAnsi" w:hAnsiTheme="minorHAnsi" w:cstheme="minorHAnsi"/>
        </w:rPr>
        <w:t>Current Solution for SPC for Patents and SPC</w:t>
      </w:r>
    </w:p>
    <w:p w:rsidR="00A6223E" w:rsidRPr="00A03E49" w:rsidRDefault="00A6223E" w:rsidP="00A6223E">
      <w:pPr>
        <w:rPr>
          <w:rFonts w:cstheme="minorHAnsi"/>
          <w:lang w:val="en-GB"/>
        </w:rPr>
      </w:pPr>
      <w:r w:rsidRPr="00A03E49">
        <w:rPr>
          <w:rFonts w:cstheme="minorHAnsi"/>
          <w:lang w:val="en-GB"/>
        </w:rPr>
        <w:t>In current BO (Maggie) certificates are created in similar way as letters (WP or MS Word). Certificates are usually not stored in correspondence section, unless as an attachment to official reply on request for certificate by customer.</w:t>
      </w:r>
    </w:p>
    <w:p w:rsidR="00A6223E" w:rsidRPr="00A03E49" w:rsidRDefault="00A6223E" w:rsidP="00A6223E">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A6223E" w:rsidRPr="00A03E49" w:rsidRDefault="00A6223E" w:rsidP="00A6223E">
      <w:pPr>
        <w:rPr>
          <w:rFonts w:cstheme="minorHAnsi"/>
          <w:lang w:val="en-GB"/>
        </w:rPr>
      </w:pPr>
      <w:r w:rsidRPr="00A03E49">
        <w:rPr>
          <w:rFonts w:cstheme="minorHAnsi"/>
          <w:lang w:val="en-GB"/>
        </w:rPr>
        <w:t>Something similar is also present in SISPBO with letter type certificate. Result is PDF version of letter digitally signed by creator. Although not all features are yet available (history, related dossiers details…) this will be implemented in scope of regular maintenance and can be adjusted for patents and SPC as well. However, analysis required for creating template will have to be performed due to different types of related dossiers.</w:t>
      </w:r>
    </w:p>
    <w:p w:rsidR="00D14362" w:rsidRPr="00A03E49" w:rsidRDefault="00D14362" w:rsidP="00D14362">
      <w:pPr>
        <w:pStyle w:val="Heading2"/>
        <w:rPr>
          <w:rFonts w:asciiTheme="minorHAnsi" w:hAnsiTheme="minorHAnsi" w:cstheme="minorHAnsi"/>
        </w:rPr>
      </w:pPr>
      <w:bookmarkStart w:id="16" w:name="_Toc115262563"/>
      <w:r w:rsidRPr="00A03E49">
        <w:rPr>
          <w:rFonts w:asciiTheme="minorHAnsi" w:hAnsiTheme="minorHAnsi" w:cstheme="minorHAnsi"/>
        </w:rPr>
        <w:t>GENERAL POWER OF ATTORNEY</w:t>
      </w:r>
      <w:bookmarkEnd w:id="16"/>
    </w:p>
    <w:p w:rsidR="00D14362" w:rsidRPr="00A03E49" w:rsidRDefault="00D14362" w:rsidP="00D14362">
      <w:pPr>
        <w:rPr>
          <w:rFonts w:cstheme="minorHAnsi"/>
          <w:lang w:val="en-GB"/>
        </w:rPr>
      </w:pPr>
      <w:r w:rsidRPr="00A03E49">
        <w:rPr>
          <w:rFonts w:cstheme="minorHAnsi"/>
          <w:lang w:val="en-GB"/>
        </w:rPr>
        <w:t>Link to general power of attorney site.</w:t>
      </w:r>
    </w:p>
    <w:p w:rsidR="00D14362" w:rsidRPr="00A03E49" w:rsidRDefault="00D14362" w:rsidP="00D14362">
      <w:pPr>
        <w:pStyle w:val="Heading3"/>
        <w:rPr>
          <w:rFonts w:asciiTheme="minorHAnsi" w:hAnsiTheme="minorHAnsi" w:cstheme="minorHAnsi"/>
        </w:rPr>
      </w:pPr>
      <w:r w:rsidRPr="00A03E49">
        <w:rPr>
          <w:rFonts w:asciiTheme="minorHAnsi" w:hAnsiTheme="minorHAnsi" w:cstheme="minorHAnsi"/>
        </w:rPr>
        <w:lastRenderedPageBreak/>
        <w:t>Current Solution for SPC for Patents and SPC</w:t>
      </w:r>
    </w:p>
    <w:p w:rsidR="00D14362" w:rsidRPr="00A03E49" w:rsidRDefault="00D14362" w:rsidP="00D14362">
      <w:pPr>
        <w:rPr>
          <w:rFonts w:cstheme="minorHAnsi"/>
          <w:lang w:val="en-GB"/>
        </w:rPr>
      </w:pPr>
      <w:r w:rsidRPr="00A03E49">
        <w:rPr>
          <w:rFonts w:cstheme="minorHAnsi"/>
          <w:lang w:val="en-GB"/>
        </w:rPr>
        <w:t>In current BO (Maggie</w:t>
      </w:r>
      <w:r w:rsidR="00950694" w:rsidRPr="00A03E49">
        <w:rPr>
          <w:rFonts w:cstheme="minorHAnsi"/>
          <w:lang w:val="en-GB"/>
        </w:rPr>
        <w:t>), information about power of attorney are stored together with id of representative and possible number of general power of attorney. Register for general power of attorney is kept on Maggie.</w:t>
      </w:r>
    </w:p>
    <w:p w:rsidR="00D14362" w:rsidRPr="00A03E49" w:rsidRDefault="00D14362" w:rsidP="00D14362">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6E081E" w:rsidRPr="00A03E49" w:rsidRDefault="00D14362" w:rsidP="00A6223E">
      <w:pPr>
        <w:rPr>
          <w:rFonts w:cstheme="minorHAnsi"/>
          <w:lang w:val="en-GB"/>
        </w:rPr>
      </w:pPr>
      <w:r w:rsidRPr="00A03E49">
        <w:rPr>
          <w:rFonts w:cstheme="minorHAnsi"/>
          <w:lang w:val="en-GB"/>
        </w:rPr>
        <w:t xml:space="preserve">Something similar is also present in SISPBO </w:t>
      </w:r>
      <w:r w:rsidR="00950694" w:rsidRPr="00A03E49">
        <w:rPr>
          <w:rFonts w:cstheme="minorHAnsi"/>
          <w:lang w:val="en-GB"/>
        </w:rPr>
        <w:t>where each representative on dossier has information about power of attorney. If general power of attorney is referenced, SISPBO creates link with predefined prefix and number of general power of attorney. Same solution will be used for patents and SPC as well.</w:t>
      </w:r>
    </w:p>
    <w:p w:rsidR="004D1982" w:rsidRDefault="004D1982">
      <w:pPr>
        <w:rPr>
          <w:rFonts w:cstheme="minorHAnsi"/>
          <w:lang w:val="en-GB"/>
        </w:rPr>
      </w:pPr>
      <w:r>
        <w:rPr>
          <w:rFonts w:cstheme="minorHAnsi"/>
          <w:lang w:val="en-GB"/>
        </w:rPr>
        <w:br w:type="page"/>
      </w:r>
    </w:p>
    <w:p w:rsidR="009A6D38" w:rsidRPr="00A03E49" w:rsidRDefault="009A6D38" w:rsidP="009A6D38">
      <w:pPr>
        <w:pStyle w:val="Heading1"/>
        <w:rPr>
          <w:rFonts w:asciiTheme="minorHAnsi" w:hAnsiTheme="minorHAnsi" w:cstheme="minorHAnsi"/>
        </w:rPr>
      </w:pPr>
      <w:bookmarkStart w:id="17" w:name="_Toc115262564"/>
      <w:r w:rsidRPr="00A03E49">
        <w:rPr>
          <w:rFonts w:asciiTheme="minorHAnsi" w:hAnsiTheme="minorHAnsi" w:cstheme="minorHAnsi"/>
        </w:rPr>
        <w:lastRenderedPageBreak/>
        <w:t>ANALYSIS OF INTEGRATIONS WHERE MAJOR CHANGES ARE REQUIRED IN EXISTING INTEGRATIONS</w:t>
      </w:r>
      <w:bookmarkEnd w:id="17"/>
    </w:p>
    <w:p w:rsidR="009A6D38" w:rsidRPr="00A03E49" w:rsidRDefault="009A6D38" w:rsidP="009A6D38">
      <w:pPr>
        <w:pStyle w:val="Heading2"/>
        <w:rPr>
          <w:rFonts w:asciiTheme="minorHAnsi" w:hAnsiTheme="minorHAnsi" w:cstheme="minorHAnsi"/>
        </w:rPr>
      </w:pPr>
      <w:bookmarkStart w:id="18" w:name="_Ref115259662"/>
      <w:bookmarkStart w:id="19" w:name="_Ref115259665"/>
      <w:bookmarkStart w:id="20" w:name="_Ref115259683"/>
      <w:bookmarkStart w:id="21" w:name="_Toc115262565"/>
      <w:r w:rsidRPr="00A03E49">
        <w:rPr>
          <w:rFonts w:asciiTheme="minorHAnsi" w:hAnsiTheme="minorHAnsi" w:cstheme="minorHAnsi"/>
        </w:rPr>
        <w:t>CORRESPONDENCE INTEGRATIONS</w:t>
      </w:r>
      <w:bookmarkEnd w:id="18"/>
      <w:bookmarkEnd w:id="19"/>
      <w:bookmarkEnd w:id="20"/>
      <w:bookmarkEnd w:id="21"/>
    </w:p>
    <w:p w:rsidR="009A6D38" w:rsidRPr="00A03E49" w:rsidRDefault="009A6D38" w:rsidP="009A6D38">
      <w:pPr>
        <w:rPr>
          <w:rFonts w:cstheme="minorHAnsi"/>
          <w:lang w:val="en-GB"/>
        </w:rPr>
      </w:pPr>
      <w:r w:rsidRPr="00A03E49">
        <w:rPr>
          <w:rFonts w:cstheme="minorHAnsi"/>
          <w:lang w:val="en-GB"/>
        </w:rPr>
        <w:t>Since legacy Correspondence system, currently integrated with SISPBO via exposed services and with existing BO for patents and SPC, will remain and won’t be migrated to new platform in scope of this project, certain modification will be required.</w:t>
      </w:r>
    </w:p>
    <w:p w:rsidR="009A6D38" w:rsidRPr="00A03E49" w:rsidRDefault="009A6D38" w:rsidP="009A6D38">
      <w:pPr>
        <w:pStyle w:val="Heading3"/>
        <w:rPr>
          <w:rFonts w:asciiTheme="minorHAnsi" w:hAnsiTheme="minorHAnsi" w:cstheme="minorHAnsi"/>
        </w:rPr>
      </w:pPr>
      <w:r w:rsidRPr="00A03E49">
        <w:rPr>
          <w:rFonts w:asciiTheme="minorHAnsi" w:hAnsiTheme="minorHAnsi" w:cstheme="minorHAnsi"/>
        </w:rPr>
        <w:t>Current solution for Patents and SPC</w:t>
      </w:r>
    </w:p>
    <w:p w:rsidR="009A6D38" w:rsidRPr="004D1982" w:rsidRDefault="009A6D38" w:rsidP="009A6D38">
      <w:pPr>
        <w:rPr>
          <w:rFonts w:cstheme="minorHAnsi"/>
          <w:lang w:val="en-GB"/>
        </w:rPr>
      </w:pPr>
      <w:r w:rsidRPr="004D1982">
        <w:rPr>
          <w:rFonts w:cstheme="minorHAnsi"/>
          <w:lang w:val="en-GB"/>
        </w:rPr>
        <w:t>SIPO Correspondence module is used for incoming and outgoing mail (paper, fax, mail – not e-mail server), creating envelopes and delivery notifications, managing delivery and receipts from recipients.</w:t>
      </w:r>
    </w:p>
    <w:p w:rsidR="009A6D38" w:rsidRPr="004D1982" w:rsidRDefault="009A6D38" w:rsidP="009A6D38">
      <w:pPr>
        <w:rPr>
          <w:rFonts w:cstheme="minorHAnsi"/>
          <w:lang w:val="en-GB"/>
        </w:rPr>
      </w:pPr>
      <w:r w:rsidRPr="004D1982">
        <w:rPr>
          <w:rFonts w:cstheme="minorHAnsi"/>
          <w:lang w:val="en-GB"/>
        </w:rPr>
        <w:t>It is currently integrated with existing BO for patents and SPC with following main functionalities:</w:t>
      </w:r>
    </w:p>
    <w:p w:rsidR="009A6D38" w:rsidRPr="004D1982" w:rsidRDefault="009A6D38" w:rsidP="009A6D38">
      <w:pPr>
        <w:pStyle w:val="ListParagraph"/>
        <w:numPr>
          <w:ilvl w:val="0"/>
          <w:numId w:val="2"/>
        </w:numPr>
        <w:rPr>
          <w:rFonts w:asciiTheme="minorHAnsi" w:hAnsiTheme="minorHAnsi" w:cstheme="minorHAnsi"/>
          <w:sz w:val="22"/>
          <w:szCs w:val="22"/>
        </w:rPr>
      </w:pPr>
      <w:r w:rsidRPr="004D1982">
        <w:rPr>
          <w:rFonts w:asciiTheme="minorHAnsi" w:hAnsiTheme="minorHAnsi" w:cstheme="minorHAnsi"/>
          <w:b/>
          <w:sz w:val="22"/>
          <w:szCs w:val="22"/>
        </w:rPr>
        <w:t>Get:</w:t>
      </w:r>
      <w:r w:rsidRPr="004D1982">
        <w:rPr>
          <w:rFonts w:asciiTheme="minorHAnsi" w:hAnsiTheme="minorHAnsi" w:cstheme="minorHAnsi"/>
          <w:sz w:val="22"/>
          <w:szCs w:val="22"/>
        </w:rPr>
        <w:t xml:space="preserve"> gets data about outgoing mail (type, dates, numbers, recipients,…) by application number and correspondence number, gets list of all letters in BO by application number;</w:t>
      </w:r>
    </w:p>
    <w:p w:rsidR="009A6D38" w:rsidRPr="004D1982" w:rsidRDefault="009A6D38" w:rsidP="009A6D38">
      <w:pPr>
        <w:pStyle w:val="ListParagraph"/>
        <w:numPr>
          <w:ilvl w:val="0"/>
          <w:numId w:val="2"/>
        </w:numPr>
        <w:rPr>
          <w:rFonts w:asciiTheme="minorHAnsi" w:hAnsiTheme="minorHAnsi" w:cstheme="minorHAnsi"/>
          <w:sz w:val="22"/>
          <w:szCs w:val="22"/>
        </w:rPr>
      </w:pPr>
      <w:r w:rsidRPr="004D1982">
        <w:rPr>
          <w:rFonts w:asciiTheme="minorHAnsi" w:hAnsiTheme="minorHAnsi" w:cstheme="minorHAnsi"/>
          <w:b/>
          <w:sz w:val="22"/>
          <w:szCs w:val="22"/>
        </w:rPr>
        <w:t>Update:</w:t>
      </w:r>
      <w:r w:rsidRPr="004D1982">
        <w:rPr>
          <w:rFonts w:asciiTheme="minorHAnsi" w:hAnsiTheme="minorHAnsi" w:cstheme="minorHAnsi"/>
          <w:sz w:val="22"/>
          <w:szCs w:val="22"/>
        </w:rPr>
        <w:t xml:space="preserve"> updates correspondence data in BO by application number and correspondence number (updates status and fills additional data – post number, date of receipt);</w:t>
      </w:r>
    </w:p>
    <w:p w:rsidR="009A6D38" w:rsidRPr="004D1982" w:rsidRDefault="009A6D38" w:rsidP="009A6D38">
      <w:pPr>
        <w:pStyle w:val="ListParagraph"/>
        <w:numPr>
          <w:ilvl w:val="0"/>
          <w:numId w:val="2"/>
        </w:numPr>
        <w:rPr>
          <w:rFonts w:asciiTheme="minorHAnsi" w:hAnsiTheme="minorHAnsi" w:cstheme="minorHAnsi"/>
          <w:sz w:val="22"/>
          <w:szCs w:val="22"/>
        </w:rPr>
      </w:pPr>
      <w:r w:rsidRPr="004D1982">
        <w:rPr>
          <w:rFonts w:asciiTheme="minorHAnsi" w:hAnsiTheme="minorHAnsi" w:cstheme="minorHAnsi"/>
          <w:b/>
          <w:sz w:val="22"/>
          <w:szCs w:val="22"/>
        </w:rPr>
        <w:t>Insert:</w:t>
      </w:r>
      <w:r w:rsidRPr="004D1982">
        <w:rPr>
          <w:rFonts w:asciiTheme="minorHAnsi" w:hAnsiTheme="minorHAnsi" w:cstheme="minorHAnsi"/>
          <w:sz w:val="22"/>
          <w:szCs w:val="22"/>
        </w:rPr>
        <w:t xml:space="preserve"> insert new incoming letters by application number;</w:t>
      </w:r>
    </w:p>
    <w:p w:rsidR="009A6D38" w:rsidRPr="004D1982" w:rsidRDefault="009A6D38" w:rsidP="009A6D38">
      <w:pPr>
        <w:pStyle w:val="ListParagraph"/>
        <w:numPr>
          <w:ilvl w:val="0"/>
          <w:numId w:val="2"/>
        </w:numPr>
        <w:rPr>
          <w:rFonts w:asciiTheme="minorHAnsi" w:hAnsiTheme="minorHAnsi" w:cstheme="minorHAnsi"/>
          <w:sz w:val="22"/>
          <w:szCs w:val="22"/>
        </w:rPr>
      </w:pPr>
      <w:proofErr w:type="spellStart"/>
      <w:r w:rsidRPr="004D1982">
        <w:rPr>
          <w:rFonts w:asciiTheme="minorHAnsi" w:hAnsiTheme="minorHAnsi" w:cstheme="minorHAnsi"/>
          <w:b/>
          <w:sz w:val="22"/>
          <w:szCs w:val="22"/>
        </w:rPr>
        <w:t>GetCorrespondence</w:t>
      </w:r>
      <w:proofErr w:type="spellEnd"/>
      <w:r w:rsidRPr="004D1982">
        <w:rPr>
          <w:rFonts w:asciiTheme="minorHAnsi" w:hAnsiTheme="minorHAnsi" w:cstheme="minorHAnsi"/>
          <w:b/>
          <w:sz w:val="22"/>
          <w:szCs w:val="22"/>
        </w:rPr>
        <w:t xml:space="preserve">: </w:t>
      </w:r>
      <w:r w:rsidRPr="004D1982">
        <w:rPr>
          <w:rFonts w:asciiTheme="minorHAnsi" w:hAnsiTheme="minorHAnsi" w:cstheme="minorHAnsi"/>
          <w:sz w:val="22"/>
          <w:szCs w:val="22"/>
        </w:rPr>
        <w:t>service provided by Correspondence module for BO to get data about incoming mail (used for checking if correct mail number was used);</w:t>
      </w:r>
    </w:p>
    <w:p w:rsidR="009A6D38" w:rsidRPr="004D1982" w:rsidRDefault="009A6D38" w:rsidP="009A6D38">
      <w:pPr>
        <w:pStyle w:val="ListParagraph"/>
        <w:numPr>
          <w:ilvl w:val="0"/>
          <w:numId w:val="2"/>
        </w:numPr>
        <w:rPr>
          <w:rFonts w:asciiTheme="minorHAnsi" w:hAnsiTheme="minorHAnsi" w:cstheme="minorHAnsi"/>
          <w:sz w:val="22"/>
          <w:szCs w:val="22"/>
        </w:rPr>
      </w:pPr>
      <w:proofErr w:type="spellStart"/>
      <w:r w:rsidRPr="004D1982">
        <w:rPr>
          <w:rFonts w:asciiTheme="minorHAnsi" w:hAnsiTheme="minorHAnsi" w:cstheme="minorHAnsi"/>
          <w:b/>
          <w:sz w:val="22"/>
          <w:szCs w:val="22"/>
        </w:rPr>
        <w:t>UpdateCorrepondence</w:t>
      </w:r>
      <w:proofErr w:type="spellEnd"/>
      <w:r w:rsidRPr="004D1982">
        <w:rPr>
          <w:rFonts w:asciiTheme="minorHAnsi" w:hAnsiTheme="minorHAnsi" w:cstheme="minorHAnsi"/>
          <w:sz w:val="22"/>
          <w:szCs w:val="22"/>
        </w:rPr>
        <w:t>: service provided by Correspondence module for BO to update incoming mail data (insert application number and change status).</w:t>
      </w:r>
    </w:p>
    <w:p w:rsidR="009A6D38" w:rsidRPr="004D1982" w:rsidRDefault="009A6D38" w:rsidP="009A6D38">
      <w:pPr>
        <w:rPr>
          <w:rFonts w:cstheme="minorHAnsi"/>
          <w:lang w:val="en-GB"/>
        </w:rPr>
      </w:pPr>
      <w:r w:rsidRPr="004D1982">
        <w:rPr>
          <w:rFonts w:cstheme="minorHAnsi"/>
          <w:lang w:val="en-GB"/>
        </w:rPr>
        <w:t>All outgoing and incoming letters are keyed in manually.</w:t>
      </w:r>
    </w:p>
    <w:p w:rsidR="009A6D38" w:rsidRPr="00A03E49" w:rsidRDefault="009A6D38" w:rsidP="009A6D38">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DC737E" w:rsidRPr="00A03E49" w:rsidRDefault="00DC737E" w:rsidP="00DC737E">
      <w:pPr>
        <w:rPr>
          <w:rFonts w:cstheme="minorHAnsi"/>
          <w:lang w:val="en-GB"/>
        </w:rPr>
      </w:pPr>
      <w:r w:rsidRPr="00A03E49">
        <w:rPr>
          <w:rFonts w:cstheme="minorHAnsi"/>
          <w:lang w:val="en-GB"/>
        </w:rPr>
        <w:t>Current solution is integrated with SISPBO via exposed services and has some additional features:</w:t>
      </w:r>
    </w:p>
    <w:p w:rsidR="009A6D38" w:rsidRPr="00A03E49" w:rsidRDefault="009A6D38" w:rsidP="009A6D38">
      <w:pPr>
        <w:pStyle w:val="ListParagraph"/>
        <w:numPr>
          <w:ilvl w:val="0"/>
          <w:numId w:val="2"/>
        </w:numPr>
        <w:rPr>
          <w:rFonts w:asciiTheme="minorHAnsi" w:eastAsiaTheme="minorHAnsi" w:hAnsiTheme="minorHAnsi" w:cstheme="minorHAnsi"/>
          <w:sz w:val="22"/>
          <w:szCs w:val="22"/>
        </w:rPr>
      </w:pPr>
      <w:r w:rsidRPr="00A03E49">
        <w:rPr>
          <w:rFonts w:asciiTheme="minorHAnsi" w:eastAsiaTheme="minorHAnsi" w:hAnsiTheme="minorHAnsi" w:cstheme="minorHAnsi"/>
          <w:sz w:val="22"/>
          <w:szCs w:val="22"/>
        </w:rPr>
        <w:t>Central point for printing all outgoing letters</w:t>
      </w:r>
    </w:p>
    <w:p w:rsidR="009A6D38" w:rsidRPr="00A03E49" w:rsidRDefault="009A6D38" w:rsidP="009A6D38">
      <w:pPr>
        <w:pStyle w:val="ListParagraph"/>
        <w:numPr>
          <w:ilvl w:val="0"/>
          <w:numId w:val="2"/>
        </w:numPr>
        <w:rPr>
          <w:rFonts w:asciiTheme="minorHAnsi" w:eastAsiaTheme="minorHAnsi" w:hAnsiTheme="minorHAnsi" w:cstheme="minorHAnsi"/>
          <w:sz w:val="22"/>
          <w:szCs w:val="22"/>
        </w:rPr>
      </w:pPr>
      <w:r w:rsidRPr="00A03E49">
        <w:rPr>
          <w:rFonts w:asciiTheme="minorHAnsi" w:eastAsiaTheme="minorHAnsi" w:hAnsiTheme="minorHAnsi" w:cstheme="minorHAnsi"/>
          <w:sz w:val="22"/>
          <w:szCs w:val="22"/>
        </w:rPr>
        <w:t>Automatic key in outgoing letters in correspondence system once signed &amp; sent in SISPBO</w:t>
      </w:r>
    </w:p>
    <w:p w:rsidR="00DC737E" w:rsidRPr="00A03E49" w:rsidRDefault="00DC737E" w:rsidP="009A6D38">
      <w:pPr>
        <w:rPr>
          <w:rFonts w:cstheme="minorHAnsi"/>
          <w:lang w:val="en-GB"/>
        </w:rPr>
      </w:pPr>
    </w:p>
    <w:p w:rsidR="002364B8" w:rsidRPr="00A03E49" w:rsidRDefault="009A6D38" w:rsidP="009A6D38">
      <w:pPr>
        <w:rPr>
          <w:rFonts w:cstheme="minorHAnsi"/>
          <w:lang w:val="en-GB"/>
        </w:rPr>
      </w:pPr>
      <w:r w:rsidRPr="00A03E49">
        <w:rPr>
          <w:rFonts w:cstheme="minorHAnsi"/>
          <w:lang w:val="en-GB"/>
        </w:rPr>
        <w:t xml:space="preserve">Detailed description of </w:t>
      </w:r>
      <w:r w:rsidR="00023F82" w:rsidRPr="00A03E49">
        <w:rPr>
          <w:rFonts w:cstheme="minorHAnsi"/>
          <w:lang w:val="en-GB"/>
        </w:rPr>
        <w:t>services</w:t>
      </w:r>
      <w:r w:rsidRPr="00A03E49">
        <w:rPr>
          <w:rFonts w:cstheme="minorHAnsi"/>
          <w:lang w:val="en-GB"/>
        </w:rPr>
        <w:t>, printing p</w:t>
      </w:r>
      <w:r w:rsidR="00DC737E" w:rsidRPr="00A03E49">
        <w:rPr>
          <w:rFonts w:cstheme="minorHAnsi"/>
          <w:lang w:val="en-GB"/>
        </w:rPr>
        <w:t xml:space="preserve">oint and correspondence </w:t>
      </w:r>
      <w:r w:rsidR="00023F82" w:rsidRPr="00A03E49">
        <w:rPr>
          <w:rFonts w:cstheme="minorHAnsi"/>
          <w:lang w:val="en-GB"/>
        </w:rPr>
        <w:t>system</w:t>
      </w:r>
      <w:r w:rsidR="00DC737E" w:rsidRPr="00A03E49">
        <w:rPr>
          <w:rFonts w:cstheme="minorHAnsi"/>
          <w:lang w:val="en-GB"/>
        </w:rPr>
        <w:t xml:space="preserve"> are</w:t>
      </w:r>
      <w:r w:rsidRPr="00A03E49">
        <w:rPr>
          <w:rFonts w:cstheme="minorHAnsi"/>
          <w:lang w:val="en-GB"/>
        </w:rPr>
        <w:t xml:space="preserve"> </w:t>
      </w:r>
      <w:r w:rsidR="00023F82" w:rsidRPr="00A03E49">
        <w:rPr>
          <w:rFonts w:cstheme="minorHAnsi"/>
          <w:lang w:val="en-GB"/>
        </w:rPr>
        <w:t>available</w:t>
      </w:r>
      <w:r w:rsidRPr="00A03E49">
        <w:rPr>
          <w:rFonts w:cstheme="minorHAnsi"/>
          <w:lang w:val="en-GB"/>
        </w:rPr>
        <w:t xml:space="preserve"> in</w:t>
      </w:r>
      <w:r w:rsidR="002364B8" w:rsidRPr="00A03E49">
        <w:rPr>
          <w:rFonts w:cstheme="minorHAnsi"/>
          <w:lang w:val="en-GB"/>
        </w:rPr>
        <w:t>:</w:t>
      </w:r>
    </w:p>
    <w:p w:rsidR="009A6D38" w:rsidRPr="00A03E49" w:rsidRDefault="009A6D38" w:rsidP="009A6D38">
      <w:pPr>
        <w:rPr>
          <w:rFonts w:cstheme="minorHAnsi"/>
          <w:lang w:val="en-GB"/>
        </w:rPr>
      </w:pPr>
      <w:r w:rsidRPr="00A03E49">
        <w:rPr>
          <w:rFonts w:cstheme="minorHAnsi"/>
          <w:lang w:val="en-GB"/>
        </w:rPr>
        <w:t xml:space="preserve"> </w:t>
      </w:r>
      <w:r w:rsidR="00DC737E" w:rsidRPr="00A03E49">
        <w:rPr>
          <w:rFonts w:cstheme="minorHAnsi"/>
          <w:lang w:val="en-GB"/>
        </w:rPr>
        <w:fldChar w:fldCharType="begin"/>
      </w:r>
      <w:r w:rsidR="00DC737E" w:rsidRPr="00A03E49">
        <w:rPr>
          <w:rFonts w:cstheme="minorHAnsi"/>
          <w:lang w:val="en-GB"/>
        </w:rPr>
        <w:instrText xml:space="preserve"> REF Ref6 \h </w:instrText>
      </w:r>
      <w:r w:rsidR="00023F82" w:rsidRPr="00A03E49">
        <w:rPr>
          <w:rFonts w:cstheme="minorHAnsi"/>
          <w:lang w:val="en-GB"/>
        </w:rPr>
        <w:instrText xml:space="preserve"> \* MERGEFORMAT </w:instrText>
      </w:r>
      <w:r w:rsidR="00DC737E" w:rsidRPr="00A03E49">
        <w:rPr>
          <w:rFonts w:cstheme="minorHAnsi"/>
          <w:lang w:val="en-GB"/>
        </w:rPr>
      </w:r>
      <w:r w:rsidR="00DC737E" w:rsidRPr="00A03E49">
        <w:rPr>
          <w:rFonts w:cstheme="minorHAnsi"/>
          <w:lang w:val="en-GB"/>
        </w:rPr>
        <w:fldChar w:fldCharType="separate"/>
      </w:r>
      <w:r w:rsidR="00DC737E" w:rsidRPr="00A03E49">
        <w:rPr>
          <w:rFonts w:cstheme="minorHAnsi"/>
          <w:sz w:val="18"/>
          <w:szCs w:val="18"/>
          <w:lang w:val="en-GB"/>
        </w:rPr>
        <w:t>SIPO Specification for correspondence service, v0.1, 30.5.2022</w:t>
      </w:r>
      <w:r w:rsidR="00DC737E" w:rsidRPr="00A03E49">
        <w:rPr>
          <w:rFonts w:cstheme="minorHAnsi"/>
          <w:lang w:val="en-GB"/>
        </w:rPr>
        <w:fldChar w:fldCharType="end"/>
      </w:r>
      <w:r w:rsidR="00DC737E" w:rsidRPr="00A03E49">
        <w:rPr>
          <w:rFonts w:cstheme="minorHAnsi"/>
          <w:lang w:val="en-GB"/>
        </w:rPr>
        <w:fldChar w:fldCharType="begin"/>
      </w:r>
      <w:r w:rsidR="00DC737E" w:rsidRPr="00A03E49">
        <w:rPr>
          <w:rFonts w:cstheme="minorHAnsi"/>
          <w:lang w:val="en-GB"/>
        </w:rPr>
        <w:instrText xml:space="preserve"> REF Ref5 \h </w:instrText>
      </w:r>
      <w:r w:rsidR="00023F82" w:rsidRPr="00A03E49">
        <w:rPr>
          <w:rFonts w:cstheme="minorHAnsi"/>
          <w:lang w:val="en-GB"/>
        </w:rPr>
        <w:instrText xml:space="preserve"> \* MERGEFORMAT </w:instrText>
      </w:r>
      <w:r w:rsidR="00DC737E" w:rsidRPr="00A03E49">
        <w:rPr>
          <w:rFonts w:cstheme="minorHAnsi"/>
          <w:lang w:val="en-GB"/>
        </w:rPr>
      </w:r>
      <w:r w:rsidR="00DC737E" w:rsidRPr="00A03E49">
        <w:rPr>
          <w:rFonts w:cstheme="minorHAnsi"/>
          <w:lang w:val="en-GB"/>
        </w:rPr>
        <w:fldChar w:fldCharType="separate"/>
      </w:r>
      <w:r w:rsidR="00DC737E" w:rsidRPr="00A03E49">
        <w:rPr>
          <w:rFonts w:cstheme="minorHAnsi"/>
          <w:sz w:val="18"/>
          <w:szCs w:val="18"/>
          <w:lang w:val="en-GB"/>
        </w:rPr>
        <w:t>SISPBO: Correspondence, user documentation</w:t>
      </w:r>
      <w:r w:rsidR="00DC737E" w:rsidRPr="00A03E49">
        <w:rPr>
          <w:rFonts w:cstheme="minorHAnsi"/>
          <w:lang w:val="en-GB"/>
        </w:rPr>
        <w:fldChar w:fldCharType="end"/>
      </w:r>
      <w:r w:rsidR="002364B8" w:rsidRPr="00A03E49">
        <w:rPr>
          <w:rFonts w:cstheme="minorHAnsi"/>
          <w:lang w:val="en-GB"/>
        </w:rPr>
        <w:t xml:space="preserve">, </w:t>
      </w:r>
      <w:r w:rsidR="00DC737E" w:rsidRPr="00A03E49">
        <w:rPr>
          <w:rFonts w:cstheme="minorHAnsi"/>
          <w:lang w:val="en-GB"/>
        </w:rPr>
        <w:fldChar w:fldCharType="begin"/>
      </w:r>
      <w:r w:rsidR="00DC737E" w:rsidRPr="00A03E49">
        <w:rPr>
          <w:rFonts w:cstheme="minorHAnsi"/>
          <w:lang w:val="en-GB"/>
        </w:rPr>
        <w:instrText xml:space="preserve"> REF Ref4 \h </w:instrText>
      </w:r>
      <w:r w:rsidR="00023F82" w:rsidRPr="00A03E49">
        <w:rPr>
          <w:rFonts w:cstheme="minorHAnsi"/>
          <w:lang w:val="en-GB"/>
        </w:rPr>
        <w:instrText xml:space="preserve"> \* MERGEFORMAT </w:instrText>
      </w:r>
      <w:r w:rsidR="00DC737E" w:rsidRPr="00A03E49">
        <w:rPr>
          <w:rFonts w:cstheme="minorHAnsi"/>
          <w:lang w:val="en-GB"/>
        </w:rPr>
      </w:r>
      <w:r w:rsidR="00DC737E" w:rsidRPr="00A03E49">
        <w:rPr>
          <w:rFonts w:cstheme="minorHAnsi"/>
          <w:lang w:val="en-GB"/>
        </w:rPr>
        <w:fldChar w:fldCharType="separate"/>
      </w:r>
      <w:r w:rsidR="00DC737E" w:rsidRPr="00A03E49">
        <w:rPr>
          <w:rFonts w:cstheme="minorHAnsi"/>
          <w:sz w:val="18"/>
          <w:szCs w:val="18"/>
          <w:lang w:val="en-GB"/>
        </w:rPr>
        <w:t>SISPBO: Correspondence, technical documentation</w:t>
      </w:r>
      <w:r w:rsidR="00DC737E" w:rsidRPr="00A03E49">
        <w:rPr>
          <w:rFonts w:cstheme="minorHAnsi"/>
          <w:lang w:val="en-GB"/>
        </w:rPr>
        <w:fldChar w:fldCharType="end"/>
      </w:r>
      <w:r w:rsidR="00023F82" w:rsidRPr="00A03E49">
        <w:rPr>
          <w:rFonts w:cstheme="minorHAnsi"/>
          <w:lang w:val="en-GB"/>
        </w:rPr>
        <w:t xml:space="preserve"> and </w:t>
      </w:r>
      <w:r w:rsidR="00023F82" w:rsidRPr="00A03E49">
        <w:rPr>
          <w:rFonts w:cstheme="minorHAnsi"/>
          <w:lang w:val="en-GB"/>
        </w:rPr>
        <w:fldChar w:fldCharType="begin"/>
      </w:r>
      <w:r w:rsidR="00023F82" w:rsidRPr="00A03E49">
        <w:rPr>
          <w:rFonts w:cstheme="minorHAnsi"/>
          <w:lang w:val="en-GB"/>
        </w:rPr>
        <w:instrText xml:space="preserve"> REF Ref7 \h  \* MERGEFORMAT </w:instrText>
      </w:r>
      <w:r w:rsidR="00023F82" w:rsidRPr="00A03E49">
        <w:rPr>
          <w:rFonts w:cstheme="minorHAnsi"/>
          <w:lang w:val="en-GB"/>
        </w:rPr>
      </w:r>
      <w:r w:rsidR="00023F82" w:rsidRPr="00A03E49">
        <w:rPr>
          <w:rFonts w:cstheme="minorHAnsi"/>
          <w:lang w:val="en-GB"/>
        </w:rPr>
        <w:fldChar w:fldCharType="separate"/>
      </w:r>
      <w:r w:rsidR="00023F82" w:rsidRPr="00A03E49">
        <w:rPr>
          <w:rFonts w:cstheme="minorHAnsi"/>
          <w:sz w:val="18"/>
          <w:szCs w:val="18"/>
          <w:lang w:val="en-GB"/>
        </w:rPr>
        <w:t xml:space="preserve">Cooperation Fund Software </w:t>
      </w:r>
      <w:proofErr w:type="gramStart"/>
      <w:r w:rsidR="00023F82" w:rsidRPr="00A03E49">
        <w:rPr>
          <w:rFonts w:cstheme="minorHAnsi"/>
          <w:sz w:val="18"/>
          <w:szCs w:val="18"/>
          <w:lang w:val="en-GB"/>
        </w:rPr>
        <w:t>Package  -</w:t>
      </w:r>
      <w:proofErr w:type="gramEnd"/>
      <w:r w:rsidR="00023F82" w:rsidRPr="00A03E49">
        <w:rPr>
          <w:rFonts w:cstheme="minorHAnsi"/>
          <w:sz w:val="18"/>
          <w:szCs w:val="18"/>
          <w:lang w:val="en-GB"/>
        </w:rPr>
        <w:t xml:space="preserve"> Integration Specification for Correspondence Management, v1.02 – 16/01/2015</w:t>
      </w:r>
      <w:r w:rsidR="00023F82" w:rsidRPr="00A03E49">
        <w:rPr>
          <w:rFonts w:cstheme="minorHAnsi"/>
          <w:lang w:val="en-GB"/>
        </w:rPr>
        <w:fldChar w:fldCharType="end"/>
      </w:r>
    </w:p>
    <w:p w:rsidR="00DC737E" w:rsidRPr="00A03E49" w:rsidRDefault="00DC737E" w:rsidP="009A6D38">
      <w:pPr>
        <w:rPr>
          <w:rFonts w:cstheme="minorHAnsi"/>
          <w:lang w:val="en-GB"/>
        </w:rPr>
      </w:pPr>
      <w:r w:rsidRPr="00A03E49">
        <w:rPr>
          <w:rFonts w:cstheme="minorHAnsi"/>
          <w:lang w:val="en-GB"/>
        </w:rPr>
        <w:t>All described functionalities will be reused, procedure for keying in incoming mail will be implemented as for TM and DS. For outgoing letters, same approach will be used with one major change described below. For reusing existing integrations, following changes will be required in SIPO correspondence system:</w:t>
      </w:r>
    </w:p>
    <w:p w:rsidR="00DC737E" w:rsidRPr="00A03E49" w:rsidRDefault="00DC737E" w:rsidP="00DC737E">
      <w:pPr>
        <w:pStyle w:val="ListParagraph"/>
        <w:numPr>
          <w:ilvl w:val="0"/>
          <w:numId w:val="2"/>
        </w:numPr>
        <w:rPr>
          <w:rFonts w:asciiTheme="minorHAnsi" w:hAnsiTheme="minorHAnsi" w:cstheme="minorHAnsi"/>
        </w:rPr>
      </w:pPr>
      <w:r w:rsidRPr="00A03E49">
        <w:rPr>
          <w:rFonts w:asciiTheme="minorHAnsi" w:hAnsiTheme="minorHAnsi" w:cstheme="minorHAnsi"/>
        </w:rPr>
        <w:t>Adjusting incoming mail for patents and SPC, similar as for TM and DS;</w:t>
      </w:r>
    </w:p>
    <w:p w:rsidR="00DC737E" w:rsidRPr="00A03E49" w:rsidRDefault="00DC737E" w:rsidP="00DC737E">
      <w:pPr>
        <w:pStyle w:val="ListParagraph"/>
        <w:numPr>
          <w:ilvl w:val="0"/>
          <w:numId w:val="2"/>
        </w:numPr>
        <w:rPr>
          <w:rFonts w:asciiTheme="minorHAnsi" w:hAnsiTheme="minorHAnsi" w:cstheme="minorHAnsi"/>
        </w:rPr>
      </w:pPr>
      <w:r w:rsidRPr="00A03E49">
        <w:rPr>
          <w:rFonts w:asciiTheme="minorHAnsi" w:hAnsiTheme="minorHAnsi" w:cstheme="minorHAnsi"/>
        </w:rPr>
        <w:t xml:space="preserve">Adjusting </w:t>
      </w:r>
      <w:r w:rsidR="002364B8" w:rsidRPr="00A03E49">
        <w:rPr>
          <w:rFonts w:asciiTheme="minorHAnsi" w:hAnsiTheme="minorHAnsi" w:cstheme="minorHAnsi"/>
        </w:rPr>
        <w:t>outgoing</w:t>
      </w:r>
      <w:r w:rsidRPr="00A03E49">
        <w:rPr>
          <w:rFonts w:asciiTheme="minorHAnsi" w:hAnsiTheme="minorHAnsi" w:cstheme="minorHAnsi"/>
        </w:rPr>
        <w:t xml:space="preserve"> mail (</w:t>
      </w:r>
      <w:r w:rsidR="002364B8" w:rsidRPr="00A03E49">
        <w:rPr>
          <w:rFonts w:asciiTheme="minorHAnsi" w:hAnsiTheme="minorHAnsi" w:cstheme="minorHAnsi"/>
        </w:rPr>
        <w:t>manually</w:t>
      </w:r>
      <w:r w:rsidRPr="00A03E49">
        <w:rPr>
          <w:rFonts w:asciiTheme="minorHAnsi" w:hAnsiTheme="minorHAnsi" w:cstheme="minorHAnsi"/>
        </w:rPr>
        <w:t xml:space="preserve"> key in and </w:t>
      </w:r>
      <w:r w:rsidR="002364B8" w:rsidRPr="00A03E49">
        <w:rPr>
          <w:rFonts w:asciiTheme="minorHAnsi" w:hAnsiTheme="minorHAnsi" w:cstheme="minorHAnsi"/>
        </w:rPr>
        <w:t>automatic creation of outgoing mail</w:t>
      </w:r>
      <w:r w:rsidRPr="00A03E49">
        <w:rPr>
          <w:rFonts w:asciiTheme="minorHAnsi" w:hAnsiTheme="minorHAnsi" w:cstheme="minorHAnsi"/>
        </w:rPr>
        <w:t>), similar as for TM and DS.</w:t>
      </w:r>
    </w:p>
    <w:p w:rsidR="00DC737E" w:rsidRPr="00A03E49" w:rsidRDefault="00DC737E" w:rsidP="00DC737E">
      <w:pPr>
        <w:pStyle w:val="ListParagraph"/>
        <w:rPr>
          <w:rFonts w:asciiTheme="minorHAnsi" w:hAnsiTheme="minorHAnsi" w:cstheme="minorHAnsi"/>
        </w:rPr>
      </w:pPr>
    </w:p>
    <w:p w:rsidR="00DC737E" w:rsidRPr="00A03E49" w:rsidRDefault="00DC737E" w:rsidP="00DC737E">
      <w:pPr>
        <w:rPr>
          <w:rFonts w:cstheme="minorHAnsi"/>
          <w:lang w:val="en-GB"/>
        </w:rPr>
      </w:pPr>
      <w:r w:rsidRPr="00A03E49">
        <w:rPr>
          <w:rFonts w:cstheme="minorHAnsi"/>
          <w:lang w:val="en-GB"/>
        </w:rPr>
        <w:t xml:space="preserve">Major change in SIPO correspondence system will be for letters 401. For TM and DS, this is implemented as for all other </w:t>
      </w:r>
      <w:r w:rsidR="002364B8" w:rsidRPr="00A03E49">
        <w:rPr>
          <w:rFonts w:cstheme="minorHAnsi"/>
          <w:lang w:val="en-GB"/>
        </w:rPr>
        <w:t>outgoing</w:t>
      </w:r>
      <w:r w:rsidRPr="00A03E49">
        <w:rPr>
          <w:rFonts w:cstheme="minorHAnsi"/>
          <w:lang w:val="en-GB"/>
        </w:rPr>
        <w:t xml:space="preserve"> letters. For patents this is </w:t>
      </w:r>
      <w:r w:rsidR="002364B8" w:rsidRPr="00A03E49">
        <w:rPr>
          <w:rFonts w:cstheme="minorHAnsi"/>
          <w:lang w:val="en-GB"/>
        </w:rPr>
        <w:t>different</w:t>
      </w:r>
      <w:r w:rsidRPr="00A03E49">
        <w:rPr>
          <w:rFonts w:cstheme="minorHAnsi"/>
          <w:lang w:val="en-GB"/>
        </w:rPr>
        <w:t xml:space="preserve">, since this types of letters are sent in </w:t>
      </w:r>
      <w:r w:rsidR="002364B8" w:rsidRPr="00A03E49">
        <w:rPr>
          <w:rFonts w:cstheme="minorHAnsi"/>
          <w:lang w:val="en-GB"/>
        </w:rPr>
        <w:t>different</w:t>
      </w:r>
      <w:r w:rsidRPr="00A03E49">
        <w:rPr>
          <w:rFonts w:cstheme="minorHAnsi"/>
          <w:lang w:val="en-GB"/>
        </w:rPr>
        <w:t xml:space="preserve"> format. For </w:t>
      </w:r>
      <w:r w:rsidR="002364B8" w:rsidRPr="00A03E49">
        <w:rPr>
          <w:rFonts w:cstheme="minorHAnsi"/>
          <w:lang w:val="en-GB"/>
        </w:rPr>
        <w:t>implementing</w:t>
      </w:r>
      <w:r w:rsidRPr="00A03E49">
        <w:rPr>
          <w:rFonts w:cstheme="minorHAnsi"/>
          <w:lang w:val="en-GB"/>
        </w:rPr>
        <w:t xml:space="preserve"> this, we have two options:</w:t>
      </w:r>
    </w:p>
    <w:p w:rsidR="00DC737E" w:rsidRPr="00A03E49" w:rsidRDefault="00DC737E" w:rsidP="00DC737E">
      <w:pPr>
        <w:pStyle w:val="ListParagraph"/>
        <w:numPr>
          <w:ilvl w:val="0"/>
          <w:numId w:val="2"/>
        </w:numPr>
        <w:rPr>
          <w:rFonts w:asciiTheme="minorHAnsi" w:hAnsiTheme="minorHAnsi" w:cstheme="minorHAnsi"/>
        </w:rPr>
      </w:pPr>
      <w:r w:rsidRPr="00A03E49">
        <w:rPr>
          <w:rFonts w:asciiTheme="minorHAnsi" w:hAnsiTheme="minorHAnsi" w:cstheme="minorHAnsi"/>
        </w:rPr>
        <w:t>Create 401 as normal letter (</w:t>
      </w:r>
      <w:r w:rsidR="002364B8" w:rsidRPr="00A03E49">
        <w:rPr>
          <w:rFonts w:asciiTheme="minorHAnsi" w:hAnsiTheme="minorHAnsi" w:cstheme="minorHAnsi"/>
        </w:rPr>
        <w:t>accompanying</w:t>
      </w:r>
      <w:r w:rsidRPr="00A03E49">
        <w:rPr>
          <w:rFonts w:asciiTheme="minorHAnsi" w:hAnsiTheme="minorHAnsi" w:cstheme="minorHAnsi"/>
        </w:rPr>
        <w:t xml:space="preserve"> letter) and add existing format of 401 as </w:t>
      </w:r>
      <w:r w:rsidR="002364B8" w:rsidRPr="00A03E49">
        <w:rPr>
          <w:rFonts w:asciiTheme="minorHAnsi" w:hAnsiTheme="minorHAnsi" w:cstheme="minorHAnsi"/>
        </w:rPr>
        <w:t>attachment that</w:t>
      </w:r>
      <w:r w:rsidRPr="00A03E49">
        <w:rPr>
          <w:rFonts w:asciiTheme="minorHAnsi" w:hAnsiTheme="minorHAnsi" w:cstheme="minorHAnsi"/>
        </w:rPr>
        <w:t xml:space="preserve"> is created </w:t>
      </w:r>
      <w:r w:rsidR="002364B8" w:rsidRPr="00A03E49">
        <w:rPr>
          <w:rFonts w:asciiTheme="minorHAnsi" w:hAnsiTheme="minorHAnsi" w:cstheme="minorHAnsi"/>
        </w:rPr>
        <w:t>independent</w:t>
      </w:r>
      <w:r w:rsidRPr="00A03E49">
        <w:rPr>
          <w:rFonts w:asciiTheme="minorHAnsi" w:hAnsiTheme="minorHAnsi" w:cstheme="minorHAnsi"/>
        </w:rPr>
        <w:t>, similar as letters 100 and certificate currently used in BO</w:t>
      </w:r>
      <w:r w:rsidR="00023F82" w:rsidRPr="00A03E49">
        <w:rPr>
          <w:rFonts w:asciiTheme="minorHAnsi" w:hAnsiTheme="minorHAnsi" w:cstheme="minorHAnsi"/>
        </w:rPr>
        <w:t xml:space="preserve">. By implementing in this way, we can reuse existing solution with modifications, since letter 401 will be sent together with </w:t>
      </w:r>
      <w:r w:rsidR="00023F82" w:rsidRPr="00A03E49">
        <w:rPr>
          <w:rFonts w:asciiTheme="minorHAnsi" w:hAnsiTheme="minorHAnsi" w:cstheme="minorHAnsi"/>
        </w:rPr>
        <w:lastRenderedPageBreak/>
        <w:t>attachment once properly formatted.</w:t>
      </w:r>
      <w:r w:rsidR="002B6684" w:rsidRPr="00A03E49">
        <w:rPr>
          <w:rFonts w:asciiTheme="minorHAnsi" w:hAnsiTheme="minorHAnsi" w:cstheme="minorHAnsi"/>
        </w:rPr>
        <w:t xml:space="preserve"> If we choose this approach, then this is minor </w:t>
      </w:r>
      <w:r w:rsidR="006E081E" w:rsidRPr="00A03E49">
        <w:rPr>
          <w:rFonts w:asciiTheme="minorHAnsi" w:hAnsiTheme="minorHAnsi" w:cstheme="minorHAnsi"/>
        </w:rPr>
        <w:t>change</w:t>
      </w:r>
      <w:r w:rsidR="002B6684" w:rsidRPr="00A03E49">
        <w:rPr>
          <w:rFonts w:asciiTheme="minorHAnsi" w:hAnsiTheme="minorHAnsi" w:cstheme="minorHAnsi"/>
        </w:rPr>
        <w:t xml:space="preserve"> in existing integration.</w:t>
      </w:r>
    </w:p>
    <w:p w:rsidR="00DC737E" w:rsidRPr="00A03E49" w:rsidRDefault="00DC737E" w:rsidP="00DC737E">
      <w:pPr>
        <w:pStyle w:val="ListParagraph"/>
        <w:numPr>
          <w:ilvl w:val="0"/>
          <w:numId w:val="2"/>
        </w:numPr>
        <w:rPr>
          <w:rFonts w:asciiTheme="minorHAnsi" w:hAnsiTheme="minorHAnsi" w:cstheme="minorHAnsi"/>
        </w:rPr>
      </w:pPr>
      <w:r w:rsidRPr="00A03E49">
        <w:rPr>
          <w:rFonts w:asciiTheme="minorHAnsi" w:hAnsiTheme="minorHAnsi" w:cstheme="minorHAnsi"/>
        </w:rPr>
        <w:t>OR, create 401 same as is now and</w:t>
      </w:r>
      <w:r w:rsidR="00023F82" w:rsidRPr="00A03E49">
        <w:rPr>
          <w:rFonts w:asciiTheme="minorHAnsi" w:hAnsiTheme="minorHAnsi" w:cstheme="minorHAnsi"/>
        </w:rPr>
        <w:t xml:space="preserve"> implement </w:t>
      </w:r>
      <w:r w:rsidR="002364B8" w:rsidRPr="00A03E49">
        <w:rPr>
          <w:rFonts w:asciiTheme="minorHAnsi" w:hAnsiTheme="minorHAnsi" w:cstheme="minorHAnsi"/>
        </w:rPr>
        <w:t>queuing</w:t>
      </w:r>
      <w:r w:rsidR="00023F82" w:rsidRPr="00A03E49">
        <w:rPr>
          <w:rFonts w:asciiTheme="minorHAnsi" w:hAnsiTheme="minorHAnsi" w:cstheme="minorHAnsi"/>
        </w:rPr>
        <w:t xml:space="preserve"> system for transforming to proper format. This simplifies work of examiners, however, dedicated que for </w:t>
      </w:r>
      <w:r w:rsidR="002364B8" w:rsidRPr="00A03E49">
        <w:rPr>
          <w:rFonts w:asciiTheme="minorHAnsi" w:hAnsiTheme="minorHAnsi" w:cstheme="minorHAnsi"/>
        </w:rPr>
        <w:t>waiting</w:t>
      </w:r>
      <w:r w:rsidR="00023F82" w:rsidRPr="00A03E49">
        <w:rPr>
          <w:rFonts w:asciiTheme="minorHAnsi" w:hAnsiTheme="minorHAnsi" w:cstheme="minorHAnsi"/>
        </w:rPr>
        <w:t xml:space="preserve"> has to be implemented in SIPO correspondence system and depending on que implementation, also possible new service in SISPO which will allow updating existing letters.</w:t>
      </w:r>
    </w:p>
    <w:p w:rsidR="00023F82" w:rsidRPr="00A03E49" w:rsidRDefault="00023F82" w:rsidP="00023F82">
      <w:pPr>
        <w:rPr>
          <w:rFonts w:cstheme="minorHAnsi"/>
          <w:lang w:val="en-GB"/>
        </w:rPr>
      </w:pPr>
    </w:p>
    <w:p w:rsidR="00023F82" w:rsidRPr="00A03E49" w:rsidRDefault="00023F82" w:rsidP="00023F82">
      <w:pPr>
        <w:rPr>
          <w:rFonts w:cstheme="minorHAnsi"/>
          <w:lang w:val="en-GB"/>
        </w:rPr>
      </w:pPr>
      <w:r w:rsidRPr="00A03E49">
        <w:rPr>
          <w:rFonts w:cstheme="minorHAnsi"/>
          <w:lang w:val="en-GB"/>
        </w:rPr>
        <w:t xml:space="preserve">Final </w:t>
      </w:r>
      <w:r w:rsidR="002364B8" w:rsidRPr="00A03E49">
        <w:rPr>
          <w:rFonts w:cstheme="minorHAnsi"/>
          <w:lang w:val="en-GB"/>
        </w:rPr>
        <w:t>decision</w:t>
      </w:r>
      <w:r w:rsidRPr="00A03E49">
        <w:rPr>
          <w:rFonts w:cstheme="minorHAnsi"/>
          <w:lang w:val="en-GB"/>
        </w:rPr>
        <w:t xml:space="preserve"> is subject to further analysis. </w:t>
      </w:r>
    </w:p>
    <w:p w:rsidR="00FA64EE" w:rsidRPr="00A03E49" w:rsidRDefault="00FA64EE" w:rsidP="00FA64EE">
      <w:pPr>
        <w:rPr>
          <w:rFonts w:cstheme="minorHAnsi"/>
          <w:lang w:val="en-GB"/>
        </w:rPr>
      </w:pPr>
    </w:p>
    <w:p w:rsidR="00FD6BFF" w:rsidRPr="00A03E49" w:rsidRDefault="00FD6BFF" w:rsidP="00FD6BFF">
      <w:pPr>
        <w:pStyle w:val="Heading2"/>
        <w:rPr>
          <w:rFonts w:asciiTheme="minorHAnsi" w:hAnsiTheme="minorHAnsi" w:cstheme="minorHAnsi"/>
        </w:rPr>
      </w:pPr>
      <w:bookmarkStart w:id="22" w:name="_Toc115262566"/>
      <w:r w:rsidRPr="00A03E49">
        <w:rPr>
          <w:rFonts w:asciiTheme="minorHAnsi" w:hAnsiTheme="minorHAnsi" w:cstheme="minorHAnsi"/>
        </w:rPr>
        <w:t>BO INTEGRATION WITH STATISTICAL/REPORTING SYSTEM</w:t>
      </w:r>
      <w:bookmarkEnd w:id="22"/>
    </w:p>
    <w:p w:rsidR="00FD6BFF" w:rsidRPr="00A03E49" w:rsidRDefault="00FD6BFF" w:rsidP="00FD6BFF">
      <w:pPr>
        <w:pStyle w:val="Heading3"/>
        <w:rPr>
          <w:rFonts w:asciiTheme="minorHAnsi" w:hAnsiTheme="minorHAnsi" w:cstheme="minorHAnsi"/>
        </w:rPr>
      </w:pPr>
      <w:r w:rsidRPr="00A03E49">
        <w:rPr>
          <w:rFonts w:asciiTheme="minorHAnsi" w:hAnsiTheme="minorHAnsi" w:cstheme="minorHAnsi"/>
        </w:rPr>
        <w:t>Current Solution</w:t>
      </w:r>
      <w:r w:rsidR="002364B8" w:rsidRPr="00A03E49">
        <w:rPr>
          <w:rFonts w:asciiTheme="minorHAnsi" w:hAnsiTheme="minorHAnsi" w:cstheme="minorHAnsi"/>
        </w:rPr>
        <w:t xml:space="preserve"> for patents and SPC</w:t>
      </w:r>
    </w:p>
    <w:p w:rsidR="00FD6BFF" w:rsidRPr="00A03E49" w:rsidRDefault="00FD6BFF" w:rsidP="00FD6BFF">
      <w:pPr>
        <w:rPr>
          <w:rFonts w:cstheme="minorHAnsi"/>
          <w:lang w:val="en-GB"/>
        </w:rPr>
      </w:pPr>
      <w:r w:rsidRPr="00A03E49">
        <w:rPr>
          <w:rFonts w:cstheme="minorHAnsi"/>
          <w:lang w:val="en-GB"/>
        </w:rPr>
        <w:t xml:space="preserve">SIPO has currently special applications that provides most of reports and statistics required by users. It also provides search for simple queries. This application will be useless for </w:t>
      </w:r>
      <w:r w:rsidR="002364B8" w:rsidRPr="00A03E49">
        <w:rPr>
          <w:rFonts w:cstheme="minorHAnsi"/>
          <w:lang w:val="en-GB"/>
        </w:rPr>
        <w:t>Patents and SPC</w:t>
      </w:r>
      <w:r w:rsidRPr="00A03E49">
        <w:rPr>
          <w:rFonts w:cstheme="minorHAnsi"/>
          <w:lang w:val="en-GB"/>
        </w:rPr>
        <w:t xml:space="preserve"> after migration, therefore something </w:t>
      </w:r>
      <w:r w:rsidR="002364B8" w:rsidRPr="00A03E49">
        <w:rPr>
          <w:rFonts w:cstheme="minorHAnsi"/>
          <w:lang w:val="en-GB"/>
        </w:rPr>
        <w:t>similar should be implemented for</w:t>
      </w:r>
      <w:r w:rsidRPr="00A03E49">
        <w:rPr>
          <w:rFonts w:cstheme="minorHAnsi"/>
          <w:lang w:val="en-GB"/>
        </w:rPr>
        <w:t xml:space="preserve"> SP BO.</w:t>
      </w:r>
    </w:p>
    <w:p w:rsidR="002364B8" w:rsidRPr="00A03E49" w:rsidRDefault="002364B8" w:rsidP="002364B8">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2364B8" w:rsidRPr="00A03E49" w:rsidRDefault="002364B8" w:rsidP="00FD6BFF">
      <w:pPr>
        <w:rPr>
          <w:rFonts w:cstheme="minorHAnsi"/>
          <w:lang w:val="en-GB"/>
        </w:rPr>
      </w:pPr>
      <w:r w:rsidRPr="00A03E49">
        <w:rPr>
          <w:rFonts w:cstheme="minorHAnsi"/>
          <w:lang w:val="en-GB"/>
        </w:rPr>
        <w:t xml:space="preserve">SIPO has implemented </w:t>
      </w:r>
      <w:r w:rsidR="00A6007E" w:rsidRPr="00A03E49">
        <w:rPr>
          <w:rFonts w:cstheme="minorHAnsi"/>
          <w:lang w:val="en-GB"/>
        </w:rPr>
        <w:t>reporting module based on ELK stack together with EUIPO (SP BO R4). This is currently used for three types of reports, namely:</w:t>
      </w:r>
    </w:p>
    <w:p w:rsidR="00A6007E" w:rsidRPr="00A03E49" w:rsidRDefault="00A6007E" w:rsidP="00A6007E">
      <w:pPr>
        <w:pStyle w:val="ListParagraph"/>
        <w:numPr>
          <w:ilvl w:val="0"/>
          <w:numId w:val="2"/>
        </w:numPr>
        <w:rPr>
          <w:rFonts w:cstheme="minorHAnsi"/>
        </w:rPr>
      </w:pPr>
      <w:r w:rsidRPr="00A03E49">
        <w:rPr>
          <w:rFonts w:cstheme="minorHAnsi"/>
        </w:rPr>
        <w:t>Administrative report (yearly based)</w:t>
      </w:r>
    </w:p>
    <w:p w:rsidR="00A6007E" w:rsidRPr="00A03E49" w:rsidRDefault="00306B0E" w:rsidP="00A6007E">
      <w:pPr>
        <w:pStyle w:val="ListParagraph"/>
        <w:numPr>
          <w:ilvl w:val="0"/>
          <w:numId w:val="2"/>
        </w:numPr>
        <w:rPr>
          <w:rFonts w:cstheme="minorHAnsi"/>
        </w:rPr>
      </w:pPr>
      <w:r w:rsidRPr="00A03E49">
        <w:rPr>
          <w:rFonts w:cstheme="minorHAnsi"/>
        </w:rPr>
        <w:t>Business</w:t>
      </w:r>
      <w:r w:rsidR="00A6007E" w:rsidRPr="00A03E49">
        <w:rPr>
          <w:rFonts w:cstheme="minorHAnsi"/>
        </w:rPr>
        <w:t xml:space="preserve"> report (yearly based)</w:t>
      </w:r>
    </w:p>
    <w:p w:rsidR="00A6007E" w:rsidRPr="00A03E49" w:rsidRDefault="00A6007E" w:rsidP="00A6007E">
      <w:pPr>
        <w:pStyle w:val="ListParagraph"/>
        <w:numPr>
          <w:ilvl w:val="0"/>
          <w:numId w:val="2"/>
        </w:numPr>
        <w:rPr>
          <w:rFonts w:cstheme="minorHAnsi"/>
        </w:rPr>
      </w:pPr>
      <w:r w:rsidRPr="00A03E49">
        <w:rPr>
          <w:rFonts w:cstheme="minorHAnsi"/>
        </w:rPr>
        <w:t>Operational reports (monthly based)</w:t>
      </w:r>
    </w:p>
    <w:p w:rsidR="00306B0E" w:rsidRPr="00A03E49" w:rsidRDefault="00306B0E" w:rsidP="00306B0E">
      <w:pPr>
        <w:pStyle w:val="ListParagraph"/>
        <w:rPr>
          <w:rFonts w:cstheme="minorHAnsi"/>
        </w:rPr>
      </w:pPr>
    </w:p>
    <w:p w:rsidR="00A6007E" w:rsidRPr="00A03E49" w:rsidRDefault="00A6007E" w:rsidP="00A6007E">
      <w:pPr>
        <w:rPr>
          <w:rFonts w:cstheme="minorHAnsi"/>
          <w:lang w:val="en-GB"/>
        </w:rPr>
      </w:pPr>
      <w:r w:rsidRPr="00A03E49">
        <w:rPr>
          <w:rFonts w:cstheme="minorHAnsi"/>
          <w:lang w:val="en-GB"/>
        </w:rPr>
        <w:t xml:space="preserve">Anything ad-hoc is resolved with queries on DB. SIPO will </w:t>
      </w:r>
      <w:r w:rsidR="00306B0E" w:rsidRPr="00A03E49">
        <w:rPr>
          <w:rFonts w:cstheme="minorHAnsi"/>
          <w:lang w:val="en-GB"/>
        </w:rPr>
        <w:t>improve</w:t>
      </w:r>
      <w:r w:rsidRPr="00A03E49">
        <w:rPr>
          <w:rFonts w:cstheme="minorHAnsi"/>
          <w:lang w:val="en-GB"/>
        </w:rPr>
        <w:t xml:space="preserve"> and update this module for TM and DS in future. </w:t>
      </w:r>
    </w:p>
    <w:p w:rsidR="00A6007E" w:rsidRPr="00A03E49" w:rsidRDefault="00A6007E" w:rsidP="00A6007E">
      <w:pPr>
        <w:rPr>
          <w:rFonts w:cstheme="minorHAnsi"/>
          <w:lang w:val="en-GB"/>
        </w:rPr>
      </w:pPr>
      <w:r w:rsidRPr="00A03E49">
        <w:rPr>
          <w:rFonts w:cstheme="minorHAnsi"/>
          <w:lang w:val="en-GB"/>
        </w:rPr>
        <w:t xml:space="preserve">Same solution can be used for Patents and SPC as well. Following adaptations and additional </w:t>
      </w:r>
      <w:r w:rsidR="00306B0E" w:rsidRPr="00A03E49">
        <w:rPr>
          <w:rFonts w:cstheme="minorHAnsi"/>
          <w:lang w:val="en-GB"/>
        </w:rPr>
        <w:t>implementations</w:t>
      </w:r>
      <w:r w:rsidRPr="00A03E49">
        <w:rPr>
          <w:rFonts w:cstheme="minorHAnsi"/>
          <w:lang w:val="en-GB"/>
        </w:rPr>
        <w:t xml:space="preserve"> will be required:</w:t>
      </w:r>
    </w:p>
    <w:p w:rsidR="00A6007E" w:rsidRPr="00A03E49" w:rsidRDefault="00A6007E" w:rsidP="00A6007E">
      <w:pPr>
        <w:pStyle w:val="ListParagraph"/>
        <w:numPr>
          <w:ilvl w:val="0"/>
          <w:numId w:val="2"/>
        </w:numPr>
        <w:rPr>
          <w:rFonts w:cstheme="minorHAnsi"/>
        </w:rPr>
      </w:pPr>
      <w:r w:rsidRPr="00A03E49">
        <w:rPr>
          <w:rFonts w:cstheme="minorHAnsi"/>
        </w:rPr>
        <w:t xml:space="preserve">Reports </w:t>
      </w:r>
      <w:r w:rsidR="00306B0E" w:rsidRPr="00A03E49">
        <w:rPr>
          <w:rFonts w:cstheme="minorHAnsi"/>
        </w:rPr>
        <w:t>containing</w:t>
      </w:r>
      <w:r w:rsidRPr="00A03E49">
        <w:rPr>
          <w:rFonts w:cstheme="minorHAnsi"/>
        </w:rPr>
        <w:t xml:space="preserve"> TM and DS dossier will have to be updated or new reports/dashboards created for patents and SPC;</w:t>
      </w:r>
    </w:p>
    <w:p w:rsidR="00A6007E" w:rsidRPr="00A03E49" w:rsidRDefault="00A6007E" w:rsidP="00A6007E">
      <w:pPr>
        <w:pStyle w:val="ListParagraph"/>
        <w:numPr>
          <w:ilvl w:val="0"/>
          <w:numId w:val="2"/>
        </w:numPr>
        <w:rPr>
          <w:rFonts w:cstheme="minorHAnsi"/>
        </w:rPr>
      </w:pPr>
      <w:r w:rsidRPr="00A03E49">
        <w:rPr>
          <w:rFonts w:cstheme="minorHAnsi"/>
        </w:rPr>
        <w:t xml:space="preserve">Report </w:t>
      </w:r>
      <w:r w:rsidR="00306B0E" w:rsidRPr="00A03E49">
        <w:rPr>
          <w:rFonts w:cstheme="minorHAnsi"/>
        </w:rPr>
        <w:t>containing</w:t>
      </w:r>
      <w:r w:rsidRPr="00A03E49">
        <w:rPr>
          <w:rFonts w:cstheme="minorHAnsi"/>
        </w:rPr>
        <w:t xml:space="preserve"> common related dossiers (Recordals, appeals, cancellations) will have to be updated or new reports/dashboards created for patents and SPC</w:t>
      </w:r>
    </w:p>
    <w:p w:rsidR="00A6007E" w:rsidRPr="00A03E49" w:rsidRDefault="00A6007E" w:rsidP="00A6007E">
      <w:pPr>
        <w:rPr>
          <w:rFonts w:cstheme="minorHAnsi"/>
          <w:lang w:val="en-GB"/>
        </w:rPr>
      </w:pPr>
    </w:p>
    <w:p w:rsidR="00FA64EE" w:rsidRPr="00A03E49" w:rsidRDefault="00A6007E" w:rsidP="002B6684">
      <w:pPr>
        <w:rPr>
          <w:rFonts w:cstheme="minorHAnsi"/>
          <w:lang w:val="en-GB"/>
        </w:rPr>
      </w:pPr>
      <w:r w:rsidRPr="00A03E49">
        <w:rPr>
          <w:rFonts w:cstheme="minorHAnsi"/>
          <w:lang w:val="en-GB"/>
        </w:rPr>
        <w:t xml:space="preserve">Requirements for all updates or new reports/dashboards will have to be </w:t>
      </w:r>
      <w:r w:rsidR="00306B0E" w:rsidRPr="00A03E49">
        <w:rPr>
          <w:rFonts w:cstheme="minorHAnsi"/>
          <w:lang w:val="en-GB"/>
        </w:rPr>
        <w:t>analysed</w:t>
      </w:r>
      <w:r w:rsidRPr="00A03E49">
        <w:rPr>
          <w:rFonts w:cstheme="minorHAnsi"/>
          <w:lang w:val="en-GB"/>
        </w:rPr>
        <w:t xml:space="preserve"> before </w:t>
      </w:r>
      <w:r w:rsidR="00306B0E" w:rsidRPr="00A03E49">
        <w:rPr>
          <w:rFonts w:cstheme="minorHAnsi"/>
          <w:lang w:val="en-GB"/>
        </w:rPr>
        <w:t>implementation</w:t>
      </w:r>
      <w:r w:rsidRPr="00A03E49">
        <w:rPr>
          <w:rFonts w:cstheme="minorHAnsi"/>
          <w:lang w:val="en-GB"/>
        </w:rPr>
        <w:t xml:space="preserve">. </w:t>
      </w:r>
      <w:r w:rsidR="00306B0E" w:rsidRPr="00A03E49">
        <w:rPr>
          <w:rFonts w:cstheme="minorHAnsi"/>
          <w:lang w:val="en-GB"/>
        </w:rPr>
        <w:t>Implementation</w:t>
      </w:r>
      <w:r w:rsidRPr="00A03E49">
        <w:rPr>
          <w:rFonts w:cstheme="minorHAnsi"/>
          <w:lang w:val="en-GB"/>
        </w:rPr>
        <w:t xml:space="preserve"> is subject of final version of SISPBO </w:t>
      </w:r>
      <w:r w:rsidR="00306B0E" w:rsidRPr="00A03E49">
        <w:rPr>
          <w:rFonts w:cstheme="minorHAnsi"/>
          <w:lang w:val="en-GB"/>
        </w:rPr>
        <w:t>Database</w:t>
      </w:r>
      <w:r w:rsidRPr="00A03E49">
        <w:rPr>
          <w:rFonts w:cstheme="minorHAnsi"/>
          <w:lang w:val="en-GB"/>
        </w:rPr>
        <w:t xml:space="preserve"> for patents and SPC and can be completed after FGL of SISPBO for patents and SPC (stabilization or later). Until then, similar </w:t>
      </w:r>
      <w:r w:rsidR="00306B0E" w:rsidRPr="00A03E49">
        <w:rPr>
          <w:rFonts w:cstheme="minorHAnsi"/>
          <w:lang w:val="en-GB"/>
        </w:rPr>
        <w:t>approach</w:t>
      </w:r>
      <w:r w:rsidRPr="00A03E49">
        <w:rPr>
          <w:rFonts w:cstheme="minorHAnsi"/>
          <w:lang w:val="en-GB"/>
        </w:rPr>
        <w:t xml:space="preserve"> as before</w:t>
      </w:r>
      <w:r w:rsidR="00306B0E" w:rsidRPr="00A03E49">
        <w:rPr>
          <w:rFonts w:cstheme="minorHAnsi"/>
          <w:lang w:val="en-GB"/>
        </w:rPr>
        <w:t xml:space="preserve"> </w:t>
      </w:r>
      <w:r w:rsidRPr="00A03E49">
        <w:rPr>
          <w:rFonts w:cstheme="minorHAnsi"/>
          <w:lang w:val="en-GB"/>
        </w:rPr>
        <w:t>SP</w:t>
      </w:r>
      <w:r w:rsidR="00306B0E" w:rsidRPr="00A03E49">
        <w:rPr>
          <w:rFonts w:cstheme="minorHAnsi"/>
          <w:lang w:val="en-GB"/>
        </w:rPr>
        <w:t xml:space="preserve"> </w:t>
      </w:r>
      <w:r w:rsidRPr="00A03E49">
        <w:rPr>
          <w:rFonts w:cstheme="minorHAnsi"/>
          <w:lang w:val="en-GB"/>
        </w:rPr>
        <w:t xml:space="preserve">BO R4 has been </w:t>
      </w:r>
      <w:r w:rsidR="00306B0E" w:rsidRPr="00A03E49">
        <w:rPr>
          <w:rFonts w:cstheme="minorHAnsi"/>
          <w:lang w:val="en-GB"/>
        </w:rPr>
        <w:t>implemented</w:t>
      </w:r>
      <w:r w:rsidRPr="00A03E49">
        <w:rPr>
          <w:rFonts w:cstheme="minorHAnsi"/>
          <w:lang w:val="en-GB"/>
        </w:rPr>
        <w:t xml:space="preserve"> at SIPO for TM and DS can be used (direct </w:t>
      </w:r>
      <w:r w:rsidR="00306B0E" w:rsidRPr="00A03E49">
        <w:rPr>
          <w:rFonts w:cstheme="minorHAnsi"/>
          <w:lang w:val="en-GB"/>
        </w:rPr>
        <w:t>queries</w:t>
      </w:r>
      <w:r w:rsidRPr="00A03E49">
        <w:rPr>
          <w:rFonts w:cstheme="minorHAnsi"/>
          <w:lang w:val="en-GB"/>
        </w:rPr>
        <w:t xml:space="preserve"> on DB by SIPO IT).</w:t>
      </w:r>
      <w:r w:rsidR="00306B0E" w:rsidRPr="00A03E49">
        <w:rPr>
          <w:rFonts w:cstheme="minorHAnsi"/>
          <w:lang w:val="en-GB"/>
        </w:rPr>
        <w:t xml:space="preserve"> </w:t>
      </w:r>
    </w:p>
    <w:p w:rsidR="00FA64EE" w:rsidRPr="00A03E49" w:rsidRDefault="00FA64EE" w:rsidP="00FA64EE">
      <w:pPr>
        <w:pStyle w:val="Heading2"/>
        <w:rPr>
          <w:rFonts w:asciiTheme="minorHAnsi" w:hAnsiTheme="minorHAnsi" w:cstheme="minorHAnsi"/>
        </w:rPr>
      </w:pPr>
      <w:bookmarkStart w:id="23" w:name="_Toc115262567"/>
      <w:r w:rsidRPr="00A03E49">
        <w:rPr>
          <w:rFonts w:asciiTheme="minorHAnsi" w:hAnsiTheme="minorHAnsi" w:cstheme="minorHAnsi"/>
        </w:rPr>
        <w:t>PUBLICATION INTEGRATION</w:t>
      </w:r>
      <w:bookmarkEnd w:id="23"/>
    </w:p>
    <w:p w:rsidR="00265789" w:rsidRPr="00A03E49" w:rsidRDefault="00265789" w:rsidP="00265789">
      <w:pPr>
        <w:pStyle w:val="Heading3"/>
        <w:rPr>
          <w:rFonts w:asciiTheme="minorHAnsi" w:hAnsiTheme="minorHAnsi" w:cstheme="minorHAnsi"/>
        </w:rPr>
      </w:pPr>
      <w:r w:rsidRPr="00A03E49">
        <w:rPr>
          <w:rFonts w:asciiTheme="minorHAnsi" w:hAnsiTheme="minorHAnsi" w:cstheme="minorHAnsi"/>
        </w:rPr>
        <w:t>Current Solution for patents and SPC</w:t>
      </w:r>
    </w:p>
    <w:p w:rsidR="00030166" w:rsidRPr="00A03E49" w:rsidRDefault="00030166" w:rsidP="00030166">
      <w:pPr>
        <w:rPr>
          <w:rFonts w:cs="Arial"/>
          <w:lang w:val="en-GB"/>
        </w:rPr>
      </w:pPr>
      <w:r w:rsidRPr="00A03E49">
        <w:rPr>
          <w:rFonts w:cs="Arial"/>
          <w:lang w:val="en-GB"/>
        </w:rPr>
        <w:t>SIPO publishes new information once a month in official gazette. In the begging of the month, users send request for publications, provided by current BO (in paper, signed, mainly due to control). Same list is provided for publications system, which extracts data needed from BO and prepares them in XML format for publication in gazette.</w:t>
      </w:r>
    </w:p>
    <w:p w:rsidR="00030166" w:rsidRPr="00A03E49" w:rsidRDefault="00030166" w:rsidP="00030166">
      <w:pPr>
        <w:rPr>
          <w:rFonts w:cs="Arial"/>
          <w:lang w:val="en-GB"/>
        </w:rPr>
      </w:pPr>
      <w:r w:rsidRPr="00A03E49">
        <w:rPr>
          <w:rFonts w:cs="Arial"/>
          <w:lang w:val="en-GB"/>
        </w:rPr>
        <w:t>Together with list of publication, examiners prepare documents to be published for scanning and publication.</w:t>
      </w:r>
    </w:p>
    <w:p w:rsidR="002B4D0C" w:rsidRPr="00A03E49" w:rsidRDefault="002B4D0C" w:rsidP="00030166">
      <w:pPr>
        <w:rPr>
          <w:rFonts w:cs="Arial"/>
          <w:lang w:val="en-GB"/>
        </w:rPr>
      </w:pPr>
      <w:r w:rsidRPr="00A03E49">
        <w:rPr>
          <w:rFonts w:cs="Arial"/>
          <w:lang w:val="en-GB"/>
        </w:rPr>
        <w:lastRenderedPageBreak/>
        <w:t>Gazette is the prepared in third party tool with scanned document and extracted data and published on SIPO web page last working day in month.</w:t>
      </w:r>
    </w:p>
    <w:p w:rsidR="00030166" w:rsidRPr="00A03E49" w:rsidRDefault="00030166" w:rsidP="00030166">
      <w:pPr>
        <w:rPr>
          <w:rFonts w:cs="Arial"/>
          <w:lang w:val="en-GB"/>
        </w:rPr>
      </w:pPr>
      <w:r w:rsidRPr="00A03E49">
        <w:rPr>
          <w:rFonts w:cs="Arial"/>
          <w:lang w:val="en-GB"/>
        </w:rPr>
        <w:t>Once data is published, publications system updates BO database with information about published data (type of publication, subtype, date, reference to correspondence…).</w:t>
      </w:r>
    </w:p>
    <w:p w:rsidR="00030166" w:rsidRPr="00A03E49" w:rsidRDefault="00030166" w:rsidP="00030166">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FA64EE" w:rsidRPr="00A03E49" w:rsidRDefault="002B4D0C" w:rsidP="00030166">
      <w:pPr>
        <w:rPr>
          <w:rFonts w:cs="Arial"/>
          <w:lang w:val="en-GB"/>
        </w:rPr>
      </w:pPr>
      <w:r w:rsidRPr="00A03E49">
        <w:rPr>
          <w:rFonts w:cs="Arial"/>
          <w:lang w:val="en-GB"/>
        </w:rPr>
        <w:t>Current solution for TM and DS in SISPBO consist of following components:</w:t>
      </w:r>
    </w:p>
    <w:p w:rsidR="002B4D0C" w:rsidRPr="00A03E49" w:rsidRDefault="002B4D0C"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WF that trigger creation of publication order (not part of integration);</w:t>
      </w:r>
    </w:p>
    <w:p w:rsidR="002B4D0C" w:rsidRPr="00A03E49" w:rsidRDefault="002B4D0C"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Service exposed by SISPBO that allows fetching list of pending publications and accompanying data (</w:t>
      </w:r>
      <w:proofErr w:type="spellStart"/>
      <w:r w:rsidRPr="00A03E49">
        <w:rPr>
          <w:rFonts w:asciiTheme="minorHAnsi" w:eastAsiaTheme="minorHAnsi" w:hAnsiTheme="minorHAnsi" w:cs="Arial"/>
          <w:sz w:val="22"/>
          <w:szCs w:val="22"/>
        </w:rPr>
        <w:t>biblio</w:t>
      </w:r>
      <w:proofErr w:type="spellEnd"/>
      <w:r w:rsidRPr="00A03E49">
        <w:rPr>
          <w:rFonts w:asciiTheme="minorHAnsi" w:eastAsiaTheme="minorHAnsi" w:hAnsiTheme="minorHAnsi" w:cs="Arial"/>
          <w:sz w:val="22"/>
          <w:szCs w:val="22"/>
        </w:rPr>
        <w:t xml:space="preserve"> data in XML format, images of TM and DS)</w:t>
      </w:r>
      <w:r w:rsidR="004877C6" w:rsidRPr="00A03E49">
        <w:rPr>
          <w:rFonts w:asciiTheme="minorHAnsi" w:eastAsiaTheme="minorHAnsi" w:hAnsiTheme="minorHAnsi" w:cs="Arial"/>
          <w:sz w:val="22"/>
          <w:szCs w:val="22"/>
        </w:rPr>
        <w:t>, formatting of publication XML provided by SISPBO and updating data in SISPBO</w:t>
      </w:r>
      <w:r w:rsidRPr="00A03E49">
        <w:rPr>
          <w:rFonts w:asciiTheme="minorHAnsi" w:eastAsiaTheme="minorHAnsi" w:hAnsiTheme="minorHAnsi" w:cs="Arial"/>
          <w:sz w:val="22"/>
          <w:szCs w:val="22"/>
        </w:rPr>
        <w:t xml:space="preserve"> – described in </w:t>
      </w:r>
      <w:r w:rsidRPr="00A03E49">
        <w:rPr>
          <w:rFonts w:asciiTheme="minorHAnsi" w:eastAsiaTheme="minorHAnsi" w:hAnsiTheme="minorHAnsi" w:cs="Arial"/>
          <w:sz w:val="22"/>
          <w:szCs w:val="22"/>
        </w:rPr>
        <w:fldChar w:fldCharType="begin"/>
      </w:r>
      <w:r w:rsidRPr="00A03E49">
        <w:rPr>
          <w:rFonts w:asciiTheme="minorHAnsi" w:eastAsiaTheme="minorHAnsi" w:hAnsiTheme="minorHAnsi" w:cs="Arial"/>
          <w:sz w:val="22"/>
          <w:szCs w:val="22"/>
        </w:rPr>
        <w:instrText xml:space="preserve"> REF Ref10 \h </w:instrText>
      </w:r>
      <w:r w:rsidR="004877C6" w:rsidRPr="00A03E49">
        <w:rPr>
          <w:rFonts w:asciiTheme="minorHAnsi" w:eastAsiaTheme="minorHAnsi" w:hAnsiTheme="minorHAnsi" w:cs="Arial"/>
          <w:sz w:val="22"/>
          <w:szCs w:val="22"/>
        </w:rPr>
        <w:instrText xml:space="preserve"> \* MERGEFORMAT </w:instrText>
      </w:r>
      <w:r w:rsidRPr="00A03E49">
        <w:rPr>
          <w:rFonts w:asciiTheme="minorHAnsi" w:eastAsiaTheme="minorHAnsi" w:hAnsiTheme="minorHAnsi" w:cs="Arial"/>
          <w:sz w:val="22"/>
          <w:szCs w:val="22"/>
        </w:rPr>
      </w:r>
      <w:r w:rsidRPr="00A03E49">
        <w:rPr>
          <w:rFonts w:asciiTheme="minorHAnsi" w:eastAsiaTheme="minorHAnsi" w:hAnsiTheme="minorHAnsi" w:cs="Arial"/>
          <w:sz w:val="22"/>
          <w:szCs w:val="22"/>
        </w:rPr>
        <w:fldChar w:fldCharType="separate"/>
      </w:r>
      <w:proofErr w:type="spellStart"/>
      <w:r w:rsidRPr="00A03E49">
        <w:rPr>
          <w:rFonts w:asciiTheme="minorHAnsi" w:eastAsiaTheme="minorHAnsi" w:hAnsiTheme="minorHAnsi" w:cs="Arial"/>
          <w:sz w:val="22"/>
          <w:szCs w:val="22"/>
        </w:rPr>
        <w:t>GetPublicationWS</w:t>
      </w:r>
      <w:proofErr w:type="spellEnd"/>
      <w:r w:rsidRPr="00A03E49">
        <w:rPr>
          <w:rFonts w:asciiTheme="minorHAnsi" w:eastAsiaTheme="minorHAnsi" w:hAnsiTheme="minorHAnsi" w:cs="Arial"/>
          <w:sz w:val="22"/>
          <w:szCs w:val="22"/>
        </w:rPr>
        <w:t xml:space="preserve"> specifications, version  1.0 </w:t>
      </w:r>
      <w:proofErr w:type="spellStart"/>
      <w:r w:rsidRPr="00A03E49">
        <w:rPr>
          <w:rFonts w:asciiTheme="minorHAnsi" w:eastAsiaTheme="minorHAnsi" w:hAnsiTheme="minorHAnsi" w:cs="Arial"/>
          <w:sz w:val="22"/>
          <w:szCs w:val="22"/>
        </w:rPr>
        <w:t>Septemeber</w:t>
      </w:r>
      <w:proofErr w:type="spellEnd"/>
      <w:r w:rsidRPr="00A03E49">
        <w:rPr>
          <w:rFonts w:asciiTheme="minorHAnsi" w:eastAsiaTheme="minorHAnsi" w:hAnsiTheme="minorHAnsi" w:cs="Arial"/>
          <w:sz w:val="22"/>
          <w:szCs w:val="22"/>
        </w:rPr>
        <w:t xml:space="preserve"> 2019</w:t>
      </w:r>
      <w:r w:rsidRPr="00A03E49">
        <w:rPr>
          <w:rFonts w:asciiTheme="minorHAnsi" w:eastAsiaTheme="minorHAnsi" w:hAnsiTheme="minorHAnsi" w:cs="Arial"/>
          <w:sz w:val="22"/>
          <w:szCs w:val="22"/>
        </w:rPr>
        <w:fldChar w:fldCharType="end"/>
      </w:r>
      <w:r w:rsidRPr="00A03E49">
        <w:rPr>
          <w:rFonts w:asciiTheme="minorHAnsi" w:eastAsiaTheme="minorHAnsi" w:hAnsiTheme="minorHAnsi" w:cs="Arial"/>
          <w:sz w:val="22"/>
          <w:szCs w:val="22"/>
        </w:rPr>
        <w:t xml:space="preserve"> and </w:t>
      </w:r>
      <w:r w:rsidRPr="00A03E49">
        <w:rPr>
          <w:rFonts w:asciiTheme="minorHAnsi" w:eastAsiaTheme="minorHAnsi" w:hAnsiTheme="minorHAnsi" w:cs="Arial"/>
          <w:sz w:val="22"/>
          <w:szCs w:val="22"/>
        </w:rPr>
        <w:fldChar w:fldCharType="begin"/>
      </w:r>
      <w:r w:rsidRPr="00A03E49">
        <w:rPr>
          <w:rFonts w:asciiTheme="minorHAnsi" w:eastAsiaTheme="minorHAnsi" w:hAnsiTheme="minorHAnsi" w:cs="Arial"/>
          <w:sz w:val="22"/>
          <w:szCs w:val="22"/>
        </w:rPr>
        <w:instrText xml:space="preserve"> REF Ref8 \h </w:instrText>
      </w:r>
      <w:r w:rsidR="004877C6" w:rsidRPr="00A03E49">
        <w:rPr>
          <w:rFonts w:asciiTheme="minorHAnsi" w:eastAsiaTheme="minorHAnsi" w:hAnsiTheme="minorHAnsi" w:cs="Arial"/>
          <w:sz w:val="22"/>
          <w:szCs w:val="22"/>
        </w:rPr>
        <w:instrText xml:space="preserve"> \* MERGEFORMAT </w:instrText>
      </w:r>
      <w:r w:rsidRPr="00A03E49">
        <w:rPr>
          <w:rFonts w:asciiTheme="minorHAnsi" w:eastAsiaTheme="minorHAnsi" w:hAnsiTheme="minorHAnsi" w:cs="Arial"/>
          <w:sz w:val="22"/>
          <w:szCs w:val="22"/>
        </w:rPr>
      </w:r>
      <w:r w:rsidRPr="00A03E49">
        <w:rPr>
          <w:rFonts w:asciiTheme="minorHAnsi" w:eastAsiaTheme="minorHAnsi" w:hAnsiTheme="minorHAnsi" w:cs="Arial"/>
          <w:sz w:val="22"/>
          <w:szCs w:val="22"/>
        </w:rPr>
        <w:fldChar w:fldCharType="separate"/>
      </w:r>
      <w:r w:rsidRPr="00A03E49">
        <w:rPr>
          <w:rFonts w:asciiTheme="minorHAnsi" w:eastAsiaTheme="minorHAnsi" w:hAnsiTheme="minorHAnsi" w:cs="Arial"/>
          <w:sz w:val="22"/>
          <w:szCs w:val="22"/>
        </w:rPr>
        <w:t>SIPO Integration Specification for Publication Management, v0.1 – 06/04/2018</w:t>
      </w:r>
      <w:r w:rsidRPr="00A03E49">
        <w:rPr>
          <w:rFonts w:asciiTheme="minorHAnsi" w:eastAsiaTheme="minorHAnsi" w:hAnsiTheme="minorHAnsi" w:cs="Arial"/>
          <w:sz w:val="22"/>
          <w:szCs w:val="22"/>
        </w:rPr>
        <w:fldChar w:fldCharType="end"/>
      </w:r>
    </w:p>
    <w:p w:rsidR="002B4D0C" w:rsidRPr="00A03E49" w:rsidRDefault="002B4D0C"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 xml:space="preserve">Client consuming exposed services and providing material for third party tool and updating SISPBO via exposed service -  described in </w:t>
      </w:r>
      <w:r w:rsidRPr="00A03E49">
        <w:rPr>
          <w:rFonts w:asciiTheme="minorHAnsi" w:eastAsiaTheme="minorHAnsi" w:hAnsiTheme="minorHAnsi" w:cs="Arial"/>
          <w:sz w:val="22"/>
          <w:szCs w:val="22"/>
        </w:rPr>
        <w:fldChar w:fldCharType="begin"/>
      </w:r>
      <w:r w:rsidRPr="00A03E49">
        <w:rPr>
          <w:rFonts w:asciiTheme="minorHAnsi" w:eastAsiaTheme="minorHAnsi" w:hAnsiTheme="minorHAnsi" w:cs="Arial"/>
          <w:sz w:val="22"/>
          <w:szCs w:val="22"/>
        </w:rPr>
        <w:instrText xml:space="preserve"> REF Ref9 \h </w:instrText>
      </w:r>
      <w:r w:rsidR="004877C6" w:rsidRPr="00A03E49">
        <w:rPr>
          <w:rFonts w:asciiTheme="minorHAnsi" w:eastAsiaTheme="minorHAnsi" w:hAnsiTheme="minorHAnsi" w:cs="Arial"/>
          <w:sz w:val="22"/>
          <w:szCs w:val="22"/>
        </w:rPr>
        <w:instrText xml:space="preserve"> \* MERGEFORMAT </w:instrText>
      </w:r>
      <w:r w:rsidRPr="00A03E49">
        <w:rPr>
          <w:rFonts w:asciiTheme="minorHAnsi" w:eastAsiaTheme="minorHAnsi" w:hAnsiTheme="minorHAnsi" w:cs="Arial"/>
          <w:sz w:val="22"/>
          <w:szCs w:val="22"/>
        </w:rPr>
      </w:r>
      <w:r w:rsidRPr="00A03E49">
        <w:rPr>
          <w:rFonts w:asciiTheme="minorHAnsi" w:eastAsiaTheme="minorHAnsi" w:hAnsiTheme="minorHAnsi" w:cs="Arial"/>
          <w:sz w:val="22"/>
          <w:szCs w:val="22"/>
        </w:rPr>
        <w:fldChar w:fldCharType="separate"/>
      </w:r>
      <w:r w:rsidRPr="00A03E49">
        <w:rPr>
          <w:rFonts w:asciiTheme="minorHAnsi" w:eastAsiaTheme="minorHAnsi" w:hAnsiTheme="minorHAnsi" w:cs="Arial"/>
          <w:sz w:val="22"/>
          <w:szCs w:val="22"/>
        </w:rPr>
        <w:t>SIPO Specification for Publication client, V1.0 – 14/04/2020</w:t>
      </w:r>
      <w:r w:rsidRPr="00A03E49">
        <w:rPr>
          <w:rFonts w:asciiTheme="minorHAnsi" w:eastAsiaTheme="minorHAnsi" w:hAnsiTheme="minorHAnsi" w:cs="Arial"/>
          <w:sz w:val="22"/>
          <w:szCs w:val="22"/>
        </w:rPr>
        <w:fldChar w:fldCharType="end"/>
      </w:r>
    </w:p>
    <w:p w:rsidR="002B4D0C" w:rsidRPr="00A03E49" w:rsidRDefault="002B4D0C"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 xml:space="preserve">Client updating publication order in SISPBO with reference and date (using same exposed service by SISPBO) – described in </w:t>
      </w:r>
      <w:r w:rsidRPr="00A03E49">
        <w:rPr>
          <w:rFonts w:asciiTheme="minorHAnsi" w:eastAsiaTheme="minorHAnsi" w:hAnsiTheme="minorHAnsi" w:cs="Arial"/>
          <w:sz w:val="22"/>
          <w:szCs w:val="22"/>
        </w:rPr>
        <w:fldChar w:fldCharType="begin"/>
      </w:r>
      <w:r w:rsidRPr="00A03E49">
        <w:rPr>
          <w:rFonts w:asciiTheme="minorHAnsi" w:eastAsiaTheme="minorHAnsi" w:hAnsiTheme="minorHAnsi" w:cs="Arial"/>
          <w:sz w:val="22"/>
          <w:szCs w:val="22"/>
        </w:rPr>
        <w:instrText xml:space="preserve"> REF Ref9 \h </w:instrText>
      </w:r>
      <w:r w:rsidR="004877C6" w:rsidRPr="00A03E49">
        <w:rPr>
          <w:rFonts w:asciiTheme="minorHAnsi" w:eastAsiaTheme="minorHAnsi" w:hAnsiTheme="minorHAnsi" w:cs="Arial"/>
          <w:sz w:val="22"/>
          <w:szCs w:val="22"/>
        </w:rPr>
        <w:instrText xml:space="preserve"> \* MERGEFORMAT </w:instrText>
      </w:r>
      <w:r w:rsidRPr="00A03E49">
        <w:rPr>
          <w:rFonts w:asciiTheme="minorHAnsi" w:eastAsiaTheme="minorHAnsi" w:hAnsiTheme="minorHAnsi" w:cs="Arial"/>
          <w:sz w:val="22"/>
          <w:szCs w:val="22"/>
        </w:rPr>
      </w:r>
      <w:r w:rsidRPr="00A03E49">
        <w:rPr>
          <w:rFonts w:asciiTheme="minorHAnsi" w:eastAsiaTheme="minorHAnsi" w:hAnsiTheme="minorHAnsi" w:cs="Arial"/>
          <w:sz w:val="22"/>
          <w:szCs w:val="22"/>
        </w:rPr>
        <w:fldChar w:fldCharType="separate"/>
      </w:r>
      <w:r w:rsidRPr="00A03E49">
        <w:rPr>
          <w:rFonts w:asciiTheme="minorHAnsi" w:eastAsiaTheme="minorHAnsi" w:hAnsiTheme="minorHAnsi" w:cs="Arial"/>
          <w:sz w:val="22"/>
          <w:szCs w:val="22"/>
        </w:rPr>
        <w:t>SIPO Specification for Publication client, V1.0 – 14/04/2020</w:t>
      </w:r>
      <w:r w:rsidRPr="00A03E49">
        <w:rPr>
          <w:rFonts w:asciiTheme="minorHAnsi" w:eastAsiaTheme="minorHAnsi" w:hAnsiTheme="minorHAnsi" w:cs="Arial"/>
          <w:sz w:val="22"/>
          <w:szCs w:val="22"/>
        </w:rPr>
        <w:fldChar w:fldCharType="end"/>
      </w:r>
    </w:p>
    <w:p w:rsidR="002B4D0C" w:rsidRPr="00A03E49" w:rsidRDefault="002B4D0C"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Third party tool for creating gazette (not part of integration).</w:t>
      </w:r>
    </w:p>
    <w:p w:rsidR="002B4D0C" w:rsidRPr="00A03E49" w:rsidRDefault="002B4D0C" w:rsidP="002B4D0C">
      <w:pPr>
        <w:rPr>
          <w:rFonts w:cs="Arial"/>
          <w:lang w:val="en-GB"/>
        </w:rPr>
      </w:pPr>
    </w:p>
    <w:p w:rsidR="002B4D0C" w:rsidRPr="00A03E49" w:rsidRDefault="002B4D0C" w:rsidP="002B4D0C">
      <w:pPr>
        <w:rPr>
          <w:rFonts w:cs="Arial"/>
          <w:lang w:val="en-GB"/>
        </w:rPr>
      </w:pPr>
      <w:r w:rsidRPr="00A03E49">
        <w:rPr>
          <w:rFonts w:cs="Arial"/>
          <w:lang w:val="en-GB"/>
        </w:rPr>
        <w:t xml:space="preserve">Same </w:t>
      </w:r>
      <w:r w:rsidR="004877C6" w:rsidRPr="00A03E49">
        <w:rPr>
          <w:rFonts w:cs="Arial"/>
          <w:lang w:val="en-GB"/>
        </w:rPr>
        <w:t>approach</w:t>
      </w:r>
      <w:r w:rsidR="006E081E" w:rsidRPr="00A03E49">
        <w:rPr>
          <w:rFonts w:cs="Arial"/>
          <w:lang w:val="en-GB"/>
        </w:rPr>
        <w:t xml:space="preserve"> will be </w:t>
      </w:r>
      <w:proofErr w:type="spellStart"/>
      <w:r w:rsidR="006E081E" w:rsidRPr="00A03E49">
        <w:rPr>
          <w:rFonts w:cs="Arial"/>
          <w:lang w:val="en-GB"/>
        </w:rPr>
        <w:t>used</w:t>
      </w:r>
      <w:r w:rsidRPr="00A03E49">
        <w:rPr>
          <w:rFonts w:cs="Arial"/>
          <w:lang w:val="en-GB"/>
        </w:rPr>
        <w:t>d</w:t>
      </w:r>
      <w:proofErr w:type="spellEnd"/>
      <w:r w:rsidRPr="00A03E49">
        <w:rPr>
          <w:rFonts w:cs="Arial"/>
          <w:lang w:val="en-GB"/>
        </w:rPr>
        <w:t xml:space="preserve"> for patents with additional features, namely:</w:t>
      </w:r>
    </w:p>
    <w:p w:rsidR="002B4D0C" w:rsidRPr="00A03E49" w:rsidRDefault="002B4D0C"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 xml:space="preserve">Publication tab in SISPBO: similar tab as for task, it displays users pending publications with possibility to extract data in CSV format (not part of integration, but part of features of SISPBO – see </w:t>
      </w:r>
      <w:proofErr w:type="spellStart"/>
      <w:r w:rsidRPr="00A03E49">
        <w:rPr>
          <w:rFonts w:asciiTheme="minorHAnsi" w:eastAsiaTheme="minorHAnsi" w:hAnsiTheme="minorHAnsi" w:cs="Arial"/>
          <w:sz w:val="22"/>
          <w:szCs w:val="22"/>
        </w:rPr>
        <w:t>sFAD</w:t>
      </w:r>
      <w:proofErr w:type="spellEnd"/>
      <w:r w:rsidRPr="00A03E49">
        <w:rPr>
          <w:rFonts w:asciiTheme="minorHAnsi" w:eastAsiaTheme="minorHAnsi" w:hAnsiTheme="minorHAnsi" w:cs="Arial"/>
          <w:sz w:val="22"/>
          <w:szCs w:val="22"/>
        </w:rPr>
        <w:t xml:space="preserve"> for patents and SPC).</w:t>
      </w:r>
      <w:r w:rsidR="006E081E" w:rsidRPr="00A03E49">
        <w:rPr>
          <w:rFonts w:asciiTheme="minorHAnsi" w:eastAsiaTheme="minorHAnsi" w:hAnsiTheme="minorHAnsi" w:cs="Arial"/>
          <w:sz w:val="22"/>
          <w:szCs w:val="22"/>
        </w:rPr>
        <w:t xml:space="preserve"> This feature will be implemented in scope of SISPBO improvements and will be reused for patents and SPC as well.</w:t>
      </w:r>
    </w:p>
    <w:p w:rsidR="004877C6" w:rsidRPr="00A03E49" w:rsidRDefault="004877C6"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Additional service/method for fetching patent documents (currently in paper). This part can be done within client, similar as for fetching images of TM and DS if publication XML contains relevant information</w:t>
      </w:r>
    </w:p>
    <w:p w:rsidR="004877C6" w:rsidRPr="00A03E49" w:rsidRDefault="004877C6"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Additional service/method for uploading publications files back to SISPBO via client</w:t>
      </w:r>
    </w:p>
    <w:p w:rsidR="004877C6" w:rsidRPr="00A03E49" w:rsidRDefault="004877C6" w:rsidP="002B4D0C">
      <w:pPr>
        <w:pStyle w:val="ListParagraph"/>
        <w:numPr>
          <w:ilvl w:val="0"/>
          <w:numId w:val="2"/>
        </w:numPr>
        <w:rPr>
          <w:rFonts w:asciiTheme="minorHAnsi" w:eastAsiaTheme="minorHAnsi" w:hAnsiTheme="minorHAnsi" w:cs="Arial"/>
          <w:sz w:val="22"/>
          <w:szCs w:val="22"/>
        </w:rPr>
      </w:pPr>
      <w:r w:rsidRPr="00A03E49">
        <w:rPr>
          <w:rFonts w:asciiTheme="minorHAnsi" w:eastAsiaTheme="minorHAnsi" w:hAnsiTheme="minorHAnsi" w:cs="Arial"/>
          <w:sz w:val="22"/>
          <w:szCs w:val="22"/>
        </w:rPr>
        <w:t>Additional/updated existing client for uploading publication files back to SISPBO.</w:t>
      </w:r>
    </w:p>
    <w:p w:rsidR="004877C6" w:rsidRPr="00A03E49" w:rsidRDefault="004877C6" w:rsidP="004877C6">
      <w:pPr>
        <w:rPr>
          <w:rFonts w:cs="Arial"/>
          <w:lang w:val="en-GB"/>
        </w:rPr>
      </w:pPr>
    </w:p>
    <w:p w:rsidR="004877C6" w:rsidRPr="00A03E49" w:rsidRDefault="004877C6" w:rsidP="004877C6">
      <w:pPr>
        <w:rPr>
          <w:rFonts w:cs="Arial"/>
          <w:lang w:val="en-GB"/>
        </w:rPr>
      </w:pPr>
      <w:r w:rsidRPr="00A03E49">
        <w:rPr>
          <w:rFonts w:cs="Arial"/>
          <w:lang w:val="en-GB"/>
        </w:rPr>
        <w:t>Existing solution (service and clients) will have to be adapted for new types of publications.</w:t>
      </w:r>
    </w:p>
    <w:p w:rsidR="00F4229A" w:rsidRPr="00A03E49" w:rsidRDefault="00F4229A" w:rsidP="00F4229A">
      <w:pPr>
        <w:pStyle w:val="Heading2"/>
        <w:rPr>
          <w:rFonts w:asciiTheme="minorHAnsi" w:hAnsiTheme="minorHAnsi" w:cstheme="minorHAnsi"/>
        </w:rPr>
      </w:pPr>
      <w:bookmarkStart w:id="24" w:name="_Ref115255668"/>
      <w:bookmarkStart w:id="25" w:name="_Ref115255683"/>
      <w:bookmarkStart w:id="26" w:name="_Ref115256744"/>
      <w:bookmarkStart w:id="27" w:name="_Ref115256749"/>
      <w:bookmarkStart w:id="28" w:name="_Ref115260754"/>
      <w:bookmarkStart w:id="29" w:name="_Ref115260767"/>
      <w:bookmarkStart w:id="30" w:name="_Toc115262568"/>
      <w:r w:rsidRPr="00A03E49">
        <w:rPr>
          <w:rFonts w:asciiTheme="minorHAnsi" w:hAnsiTheme="minorHAnsi" w:cstheme="minorHAnsi"/>
        </w:rPr>
        <w:t>BO INTEGRATION WITH IMPLEMENTATION OF SIPO INFORMATION DATABASE</w:t>
      </w:r>
      <w:bookmarkEnd w:id="24"/>
      <w:bookmarkEnd w:id="25"/>
      <w:bookmarkEnd w:id="26"/>
      <w:bookmarkEnd w:id="27"/>
      <w:bookmarkEnd w:id="28"/>
      <w:bookmarkEnd w:id="29"/>
      <w:bookmarkEnd w:id="30"/>
    </w:p>
    <w:p w:rsidR="00F4229A" w:rsidRPr="00A03E49" w:rsidRDefault="00F4229A" w:rsidP="00F4229A">
      <w:pPr>
        <w:pStyle w:val="Heading3"/>
        <w:rPr>
          <w:rFonts w:asciiTheme="minorHAnsi" w:hAnsiTheme="minorHAnsi" w:cstheme="minorHAnsi"/>
        </w:rPr>
      </w:pPr>
      <w:r w:rsidRPr="00A03E49">
        <w:rPr>
          <w:rFonts w:asciiTheme="minorHAnsi" w:hAnsiTheme="minorHAnsi" w:cstheme="minorHAnsi"/>
        </w:rPr>
        <w:t>Description of information database</w:t>
      </w:r>
    </w:p>
    <w:p w:rsidR="00F4229A" w:rsidRPr="00A03E49" w:rsidRDefault="00F4229A" w:rsidP="00F4229A">
      <w:pPr>
        <w:rPr>
          <w:rFonts w:cstheme="minorHAnsi"/>
          <w:lang w:val="en-GB"/>
        </w:rPr>
      </w:pPr>
      <w:r w:rsidRPr="00A03E49">
        <w:rPr>
          <w:rFonts w:cstheme="minorHAnsi"/>
          <w:lang w:val="en-GB"/>
        </w:rPr>
        <w:t>Information database (SIPO.DB) is public available web application for searching TM, DS, patents and SPC. It is one of the most used SIPO’s applications and therefore essential for users.</w:t>
      </w:r>
    </w:p>
    <w:p w:rsidR="00F4229A" w:rsidRPr="00A03E49" w:rsidRDefault="00F4229A" w:rsidP="00F4229A">
      <w:pPr>
        <w:pStyle w:val="Heading3"/>
        <w:rPr>
          <w:rFonts w:asciiTheme="minorHAnsi" w:hAnsiTheme="minorHAnsi" w:cstheme="minorHAnsi"/>
        </w:rPr>
      </w:pPr>
      <w:r w:rsidRPr="00A03E49">
        <w:rPr>
          <w:rFonts w:asciiTheme="minorHAnsi" w:hAnsiTheme="minorHAnsi" w:cstheme="minorHAnsi"/>
        </w:rPr>
        <w:t>Current Solution for Patents and SPC</w:t>
      </w:r>
    </w:p>
    <w:p w:rsidR="00F4229A" w:rsidRPr="00A03E49" w:rsidRDefault="00F4229A" w:rsidP="00F4229A">
      <w:pPr>
        <w:rPr>
          <w:rFonts w:cstheme="minorHAnsi"/>
          <w:lang w:val="en-GB"/>
        </w:rPr>
      </w:pPr>
      <w:r w:rsidRPr="00A03E49">
        <w:rPr>
          <w:rFonts w:cstheme="minorHAnsi"/>
          <w:lang w:val="en-GB"/>
        </w:rPr>
        <w:t>Daily (during the night) in batch procedures, SIPO extracts data (cumulative) of all changed records, stores this data in XML file with special structure and transfers this data to application, where changes are added to existing data.</w:t>
      </w:r>
    </w:p>
    <w:p w:rsidR="00F4229A" w:rsidRPr="00A03E49" w:rsidRDefault="00F4229A" w:rsidP="00F4229A">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0608BB" w:rsidRPr="00A03E49" w:rsidRDefault="00DB47B8" w:rsidP="004877C6">
      <w:pPr>
        <w:rPr>
          <w:rFonts w:cstheme="minorHAnsi"/>
          <w:lang w:val="en-GB"/>
        </w:rPr>
      </w:pPr>
      <w:r w:rsidRPr="00A03E49">
        <w:rPr>
          <w:rFonts w:cstheme="minorHAnsi"/>
          <w:lang w:val="en-GB"/>
        </w:rPr>
        <w:t xml:space="preserve">Current solution for TM and DS has similar approach as described in </w:t>
      </w:r>
      <w:r w:rsidRPr="00A03E49">
        <w:rPr>
          <w:rFonts w:cstheme="minorHAnsi"/>
          <w:lang w:val="en-GB"/>
        </w:rPr>
        <w:fldChar w:fldCharType="begin"/>
      </w:r>
      <w:r w:rsidRPr="00A03E49">
        <w:rPr>
          <w:rFonts w:cstheme="minorHAnsi"/>
          <w:lang w:val="en-GB"/>
        </w:rPr>
        <w:instrText xml:space="preserve"> REF Ref12 \h </w:instrText>
      </w:r>
      <w:r w:rsidRPr="00A03E49">
        <w:rPr>
          <w:rFonts w:cstheme="minorHAnsi"/>
          <w:lang w:val="en-GB"/>
        </w:rPr>
      </w:r>
      <w:r w:rsidR="00DC3FD2" w:rsidRPr="00A03E49">
        <w:rPr>
          <w:rFonts w:cstheme="minorHAnsi"/>
          <w:lang w:val="en-GB"/>
        </w:rPr>
        <w:instrText xml:space="preserve"> \* MERGEFORMAT </w:instrText>
      </w:r>
      <w:r w:rsidRPr="00A03E49">
        <w:rPr>
          <w:rFonts w:cstheme="minorHAnsi"/>
          <w:lang w:val="en-GB"/>
        </w:rPr>
        <w:fldChar w:fldCharType="separate"/>
      </w:r>
      <w:r w:rsidRPr="00A03E49">
        <w:rPr>
          <w:rFonts w:cstheme="minorHAnsi"/>
          <w:lang w:val="en-GB"/>
        </w:rPr>
        <w:t xml:space="preserve">SIPO Integration Specification for </w:t>
      </w:r>
      <w:proofErr w:type="spellStart"/>
      <w:r w:rsidRPr="00A03E49">
        <w:rPr>
          <w:rFonts w:cstheme="minorHAnsi"/>
          <w:lang w:val="en-GB"/>
        </w:rPr>
        <w:t>TMView</w:t>
      </w:r>
      <w:proofErr w:type="spellEnd"/>
      <w:r w:rsidRPr="00A03E49">
        <w:rPr>
          <w:rFonts w:cstheme="minorHAnsi"/>
          <w:lang w:val="en-GB"/>
        </w:rPr>
        <w:t xml:space="preserve">, </w:t>
      </w:r>
      <w:proofErr w:type="spellStart"/>
      <w:r w:rsidRPr="00A03E49">
        <w:rPr>
          <w:rFonts w:cstheme="minorHAnsi"/>
          <w:lang w:val="en-GB"/>
        </w:rPr>
        <w:t>DSView</w:t>
      </w:r>
      <w:proofErr w:type="spellEnd"/>
      <w:r w:rsidRPr="00A03E49">
        <w:rPr>
          <w:rFonts w:cstheme="minorHAnsi"/>
          <w:lang w:val="en-GB"/>
        </w:rPr>
        <w:t xml:space="preserve"> and </w:t>
      </w:r>
      <w:proofErr w:type="spellStart"/>
      <w:r w:rsidRPr="00A03E49">
        <w:rPr>
          <w:rFonts w:cstheme="minorHAnsi"/>
          <w:lang w:val="en-GB"/>
        </w:rPr>
        <w:t>InfoDB</w:t>
      </w:r>
      <w:proofErr w:type="spellEnd"/>
      <w:r w:rsidRPr="00A03E49">
        <w:rPr>
          <w:rFonts w:cstheme="minorHAnsi"/>
          <w:lang w:val="en-GB"/>
        </w:rPr>
        <w:t>, Version 1.01 – 28/05/2021</w:t>
      </w:r>
      <w:r w:rsidRPr="00A03E49">
        <w:rPr>
          <w:rFonts w:cstheme="minorHAnsi"/>
          <w:lang w:val="en-GB"/>
        </w:rPr>
        <w:fldChar w:fldCharType="end"/>
      </w:r>
      <w:r w:rsidRPr="00A03E49">
        <w:rPr>
          <w:rFonts w:cstheme="minorHAnsi"/>
          <w:lang w:val="en-GB"/>
        </w:rPr>
        <w:t>. It contains following components:</w:t>
      </w:r>
    </w:p>
    <w:p w:rsidR="000608BB" w:rsidRPr="00A03E49" w:rsidRDefault="00DB47B8" w:rsidP="004877C6">
      <w:pPr>
        <w:pStyle w:val="ListParagraph"/>
        <w:numPr>
          <w:ilvl w:val="0"/>
          <w:numId w:val="2"/>
        </w:numPr>
        <w:rPr>
          <w:rFonts w:asciiTheme="minorHAnsi" w:eastAsiaTheme="minorHAnsi" w:hAnsiTheme="minorHAnsi" w:cstheme="minorHAnsi"/>
          <w:sz w:val="22"/>
          <w:szCs w:val="22"/>
        </w:rPr>
      </w:pPr>
      <w:r w:rsidRPr="00A03E49">
        <w:rPr>
          <w:rFonts w:asciiTheme="minorHAnsi" w:eastAsiaTheme="minorHAnsi" w:hAnsiTheme="minorHAnsi" w:cstheme="minorHAnsi"/>
          <w:sz w:val="22"/>
          <w:szCs w:val="22"/>
        </w:rPr>
        <w:lastRenderedPageBreak/>
        <w:t xml:space="preserve">Exposed application for providing dump of entire TM and DS DB in XML format – described in </w:t>
      </w:r>
      <w:r w:rsidRPr="00A03E49">
        <w:rPr>
          <w:rFonts w:asciiTheme="minorHAnsi" w:eastAsiaTheme="minorHAnsi" w:hAnsiTheme="minorHAnsi" w:cstheme="minorHAnsi"/>
          <w:sz w:val="22"/>
          <w:szCs w:val="22"/>
        </w:rPr>
        <w:fldChar w:fldCharType="begin"/>
      </w:r>
      <w:r w:rsidRPr="00A03E49">
        <w:rPr>
          <w:rFonts w:asciiTheme="minorHAnsi" w:eastAsiaTheme="minorHAnsi" w:hAnsiTheme="minorHAnsi" w:cstheme="minorHAnsi"/>
          <w:sz w:val="22"/>
          <w:szCs w:val="22"/>
        </w:rPr>
        <w:instrText xml:space="preserve"> REF Ref11 \h </w:instrText>
      </w:r>
      <w:r w:rsidRPr="00A03E49">
        <w:rPr>
          <w:rFonts w:asciiTheme="minorHAnsi" w:eastAsiaTheme="minorHAnsi" w:hAnsiTheme="minorHAnsi" w:cstheme="minorHAnsi"/>
          <w:sz w:val="22"/>
          <w:szCs w:val="22"/>
        </w:rPr>
      </w:r>
      <w:r w:rsidR="00DC3FD2" w:rsidRPr="00A03E49">
        <w:rPr>
          <w:rFonts w:asciiTheme="minorHAnsi" w:eastAsiaTheme="minorHAnsi" w:hAnsiTheme="minorHAnsi" w:cstheme="minorHAnsi"/>
          <w:sz w:val="22"/>
          <w:szCs w:val="22"/>
        </w:rPr>
        <w:instrText xml:space="preserve"> \* MERGEFORMAT </w:instrText>
      </w:r>
      <w:r w:rsidRPr="00A03E49">
        <w:rPr>
          <w:rFonts w:asciiTheme="minorHAnsi" w:eastAsiaTheme="minorHAnsi" w:hAnsiTheme="minorHAnsi" w:cstheme="minorHAnsi"/>
          <w:sz w:val="22"/>
          <w:szCs w:val="22"/>
        </w:rPr>
        <w:fldChar w:fldCharType="separate"/>
      </w:r>
      <w:proofErr w:type="spellStart"/>
      <w:r w:rsidRPr="00A03E49">
        <w:rPr>
          <w:rFonts w:asciiTheme="minorHAnsi" w:eastAsiaTheme="minorHAnsi" w:hAnsiTheme="minorHAnsi" w:cstheme="minorHAnsi"/>
          <w:sz w:val="22"/>
          <w:szCs w:val="22"/>
        </w:rPr>
        <w:t>TMDSViewAndInfoDB</w:t>
      </w:r>
      <w:proofErr w:type="spellEnd"/>
      <w:r w:rsidRPr="00A03E49">
        <w:rPr>
          <w:rFonts w:asciiTheme="minorHAnsi" w:eastAsiaTheme="minorHAnsi" w:hAnsiTheme="minorHAnsi" w:cstheme="minorHAnsi"/>
          <w:sz w:val="22"/>
          <w:szCs w:val="22"/>
        </w:rPr>
        <w:t xml:space="preserve"> specifications, version  1.0, April 2020</w:t>
      </w:r>
      <w:r w:rsidRPr="00A03E49">
        <w:rPr>
          <w:rFonts w:asciiTheme="minorHAnsi" w:eastAsiaTheme="minorHAnsi" w:hAnsiTheme="minorHAnsi" w:cstheme="minorHAnsi"/>
          <w:sz w:val="22"/>
          <w:szCs w:val="22"/>
        </w:rPr>
        <w:fldChar w:fldCharType="end"/>
      </w:r>
      <w:r w:rsidRPr="00A03E49">
        <w:rPr>
          <w:rFonts w:asciiTheme="minorHAnsi" w:eastAsiaTheme="minorHAnsi" w:hAnsiTheme="minorHAnsi" w:cstheme="minorHAnsi"/>
          <w:sz w:val="22"/>
          <w:szCs w:val="22"/>
        </w:rPr>
        <w:t>;</w:t>
      </w:r>
    </w:p>
    <w:p w:rsidR="00DB47B8" w:rsidRPr="00A03E49" w:rsidRDefault="00DB47B8" w:rsidP="004877C6">
      <w:pPr>
        <w:pStyle w:val="ListParagraph"/>
        <w:numPr>
          <w:ilvl w:val="0"/>
          <w:numId w:val="2"/>
        </w:numPr>
        <w:rPr>
          <w:rFonts w:asciiTheme="minorHAnsi" w:eastAsiaTheme="minorHAnsi" w:hAnsiTheme="minorHAnsi" w:cstheme="minorHAnsi"/>
          <w:sz w:val="22"/>
          <w:szCs w:val="22"/>
        </w:rPr>
      </w:pPr>
      <w:r w:rsidRPr="00A03E49">
        <w:rPr>
          <w:rFonts w:asciiTheme="minorHAnsi" w:eastAsiaTheme="minorHAnsi" w:hAnsiTheme="minorHAnsi" w:cstheme="minorHAnsi"/>
          <w:sz w:val="22"/>
          <w:szCs w:val="22"/>
        </w:rPr>
        <w:t>Client consuming this services, parsing XML and fetching TM and DS images and packing altogether in zip format</w:t>
      </w:r>
    </w:p>
    <w:p w:rsidR="00DB47B8" w:rsidRPr="00A03E49" w:rsidRDefault="00DB47B8" w:rsidP="004877C6">
      <w:pPr>
        <w:pStyle w:val="ListParagraph"/>
        <w:numPr>
          <w:ilvl w:val="0"/>
          <w:numId w:val="2"/>
        </w:numPr>
        <w:rPr>
          <w:rFonts w:asciiTheme="minorHAnsi" w:eastAsiaTheme="minorHAnsi" w:hAnsiTheme="minorHAnsi" w:cstheme="minorHAnsi"/>
          <w:sz w:val="22"/>
          <w:szCs w:val="22"/>
        </w:rPr>
      </w:pPr>
      <w:r w:rsidRPr="00A03E49">
        <w:rPr>
          <w:rFonts w:asciiTheme="minorHAnsi" w:eastAsiaTheme="minorHAnsi" w:hAnsiTheme="minorHAnsi" w:cstheme="minorHAnsi"/>
          <w:sz w:val="22"/>
          <w:szCs w:val="22"/>
        </w:rPr>
        <w:t>Services and applications, that consumes packed zip and update web application.</w:t>
      </w:r>
    </w:p>
    <w:p w:rsidR="00DB47B8" w:rsidRPr="00A03E49" w:rsidRDefault="00DB47B8" w:rsidP="00DB47B8">
      <w:pPr>
        <w:rPr>
          <w:rFonts w:cs="Arial"/>
          <w:lang w:val="en-GB"/>
        </w:rPr>
      </w:pPr>
    </w:p>
    <w:p w:rsidR="00DB47B8" w:rsidRPr="00A03E49" w:rsidRDefault="00DB47B8" w:rsidP="00DB47B8">
      <w:pPr>
        <w:rPr>
          <w:rFonts w:cs="Arial"/>
          <w:lang w:val="en-GB"/>
        </w:rPr>
      </w:pPr>
      <w:r w:rsidRPr="00A03E49">
        <w:rPr>
          <w:rFonts w:cs="Arial"/>
          <w:lang w:val="en-GB"/>
        </w:rPr>
        <w:t>All components will have to be adapted/new components for patents and SPC.  More detailed requirements are part of additional analysis and will be available after completion of analysis.</w:t>
      </w:r>
    </w:p>
    <w:p w:rsidR="00DC3FD2" w:rsidRPr="00A03E49" w:rsidRDefault="00DC3FD2" w:rsidP="00DC3FD2">
      <w:pPr>
        <w:pStyle w:val="Heading2"/>
        <w:rPr>
          <w:rFonts w:asciiTheme="minorHAnsi" w:hAnsiTheme="minorHAnsi" w:cstheme="minorHAnsi"/>
        </w:rPr>
      </w:pPr>
      <w:bookmarkStart w:id="31" w:name="_Toc115262569"/>
      <w:r w:rsidRPr="00A03E49">
        <w:rPr>
          <w:rFonts w:asciiTheme="minorHAnsi" w:hAnsiTheme="minorHAnsi" w:cstheme="minorHAnsi"/>
        </w:rPr>
        <w:t xml:space="preserve">INTEGRATION WITH THE SIPO IMPLEMENTATION </w:t>
      </w:r>
      <w:proofErr w:type="gramStart"/>
      <w:r w:rsidRPr="00A03E49">
        <w:rPr>
          <w:rFonts w:asciiTheme="minorHAnsi" w:hAnsiTheme="minorHAnsi" w:cstheme="minorHAnsi"/>
        </w:rPr>
        <w:t>OF  PATENT</w:t>
      </w:r>
      <w:proofErr w:type="gramEnd"/>
      <w:r w:rsidRPr="00A03E49">
        <w:rPr>
          <w:rFonts w:asciiTheme="minorHAnsi" w:hAnsiTheme="minorHAnsi" w:cstheme="minorHAnsi"/>
        </w:rPr>
        <w:t xml:space="preserve"> SERVICES</w:t>
      </w:r>
      <w:bookmarkEnd w:id="31"/>
      <w:r w:rsidRPr="00A03E49">
        <w:rPr>
          <w:rFonts w:asciiTheme="minorHAnsi" w:hAnsiTheme="minorHAnsi" w:cstheme="minorHAnsi"/>
        </w:rPr>
        <w:t xml:space="preserve"> </w:t>
      </w:r>
    </w:p>
    <w:p w:rsidR="00DC3FD2" w:rsidRPr="00A03E49" w:rsidRDefault="00DC3FD2" w:rsidP="00DC3FD2">
      <w:pPr>
        <w:pStyle w:val="Heading3"/>
        <w:rPr>
          <w:rFonts w:asciiTheme="minorHAnsi" w:hAnsiTheme="minorHAnsi" w:cstheme="minorHAnsi"/>
        </w:rPr>
      </w:pPr>
      <w:r w:rsidRPr="00A03E49">
        <w:rPr>
          <w:rFonts w:asciiTheme="minorHAnsi" w:hAnsiTheme="minorHAnsi" w:cstheme="minorHAnsi"/>
        </w:rPr>
        <w:t>D</w:t>
      </w:r>
      <w:r w:rsidRPr="00A03E49">
        <w:rPr>
          <w:rFonts w:asciiTheme="minorHAnsi" w:hAnsiTheme="minorHAnsi" w:cstheme="minorHAnsi"/>
        </w:rPr>
        <w:t>escription of patent service</w:t>
      </w:r>
    </w:p>
    <w:p w:rsidR="00DC3FD2" w:rsidRPr="00A03E49" w:rsidRDefault="00DC3FD2" w:rsidP="00DC3FD2">
      <w:pPr>
        <w:rPr>
          <w:rFonts w:cstheme="minorHAnsi"/>
          <w:lang w:val="en-GB"/>
        </w:rPr>
      </w:pPr>
      <w:r w:rsidRPr="00A03E49">
        <w:rPr>
          <w:rFonts w:cstheme="minorHAnsi"/>
          <w:lang w:val="en-GB"/>
        </w:rPr>
        <w:t>SIPO provides services for EPO</w:t>
      </w:r>
      <w:r w:rsidR="00F56C88" w:rsidRPr="00A03E49">
        <w:rPr>
          <w:rFonts w:cstheme="minorHAnsi"/>
          <w:lang w:val="en-GB"/>
        </w:rPr>
        <w:t xml:space="preserve"> Federated register (</w:t>
      </w:r>
      <w:hyperlink r:id="rId16" w:history="1">
        <w:r w:rsidR="00F56C88" w:rsidRPr="00A03E49">
          <w:rPr>
            <w:rStyle w:val="Hyperlink"/>
            <w:rFonts w:cstheme="minorHAnsi"/>
            <w:lang w:val="en-GB"/>
          </w:rPr>
          <w:t>https://www.epo.org/searching-for-patents/legal/register/documentation/federated-register.html</w:t>
        </w:r>
      </w:hyperlink>
      <w:r w:rsidR="00F56C88" w:rsidRPr="00A03E49">
        <w:rPr>
          <w:rFonts w:cstheme="minorHAnsi"/>
          <w:lang w:val="en-GB"/>
        </w:rPr>
        <w:t xml:space="preserve">). </w:t>
      </w:r>
    </w:p>
    <w:p w:rsidR="00DC3FD2" w:rsidRPr="00A03E49" w:rsidRDefault="00DC3FD2" w:rsidP="00DC3FD2">
      <w:pPr>
        <w:pStyle w:val="Heading3"/>
        <w:rPr>
          <w:rFonts w:asciiTheme="minorHAnsi" w:hAnsiTheme="minorHAnsi" w:cstheme="minorHAnsi"/>
        </w:rPr>
      </w:pPr>
      <w:r w:rsidRPr="00A03E49">
        <w:rPr>
          <w:rFonts w:asciiTheme="minorHAnsi" w:hAnsiTheme="minorHAnsi" w:cstheme="minorHAnsi"/>
        </w:rPr>
        <w:t>Current Solution for Patents and SPC</w:t>
      </w:r>
    </w:p>
    <w:p w:rsidR="00DC3FD2" w:rsidRPr="00A03E49" w:rsidRDefault="00F56C88" w:rsidP="00DC3FD2">
      <w:pPr>
        <w:rPr>
          <w:rFonts w:cstheme="minorHAnsi"/>
          <w:lang w:val="en-GB"/>
        </w:rPr>
      </w:pPr>
      <w:r w:rsidRPr="00A03E49">
        <w:rPr>
          <w:rFonts w:cstheme="minorHAnsi"/>
          <w:lang w:val="en-GB"/>
        </w:rPr>
        <w:t>Daily (during the night) in batch procedures, SIPO extracts data (cumulative) of all changed records, stores this data in XML file with special structure and transfers this data to application, where changes are added to existing data.</w:t>
      </w:r>
      <w:r w:rsidRPr="00A03E49">
        <w:rPr>
          <w:rFonts w:cstheme="minorHAnsi"/>
          <w:lang w:val="en-GB"/>
        </w:rPr>
        <w:t xml:space="preserve"> This is then source for SIPO’s federated service and also for SIPO informational database.</w:t>
      </w:r>
    </w:p>
    <w:p w:rsidR="00DC3FD2" w:rsidRPr="00A03E49" w:rsidRDefault="00DC3FD2" w:rsidP="00DC3FD2">
      <w:pPr>
        <w:pStyle w:val="Heading3"/>
        <w:rPr>
          <w:rFonts w:asciiTheme="minorHAnsi" w:hAnsiTheme="minorHAnsi" w:cstheme="minorHAnsi"/>
        </w:rPr>
      </w:pPr>
      <w:r w:rsidRPr="00A03E49">
        <w:rPr>
          <w:rFonts w:asciiTheme="minorHAnsi" w:hAnsiTheme="minorHAnsi" w:cstheme="minorHAnsi"/>
        </w:rPr>
        <w:t>Current solution for SISPBO for TM and DS and changes for Patents and SPC</w:t>
      </w:r>
    </w:p>
    <w:p w:rsidR="00DC3FD2" w:rsidRDefault="00DC3FD2" w:rsidP="004D1982">
      <w:pPr>
        <w:rPr>
          <w:rFonts w:cstheme="minorHAnsi"/>
          <w:lang w:val="en-GB"/>
        </w:rPr>
      </w:pPr>
      <w:r w:rsidRPr="00A03E49">
        <w:rPr>
          <w:rFonts w:cstheme="minorHAnsi"/>
          <w:lang w:val="en-GB"/>
        </w:rPr>
        <w:t>Current solution for TM and DS</w:t>
      </w:r>
      <w:r w:rsidR="00F56C88" w:rsidRPr="00A03E49">
        <w:rPr>
          <w:rFonts w:cstheme="minorHAnsi"/>
          <w:lang w:val="en-GB"/>
        </w:rPr>
        <w:t xml:space="preserve"> does not have support for such dedicated service, however, similar approach can be used as for </w:t>
      </w:r>
      <w:r w:rsidR="00F56C88" w:rsidRPr="00A03E49">
        <w:rPr>
          <w:rFonts w:cstheme="minorHAnsi"/>
          <w:lang w:val="en-GB"/>
        </w:rPr>
        <w:fldChar w:fldCharType="begin"/>
      </w:r>
      <w:r w:rsidR="00F56C88" w:rsidRPr="00A03E49">
        <w:rPr>
          <w:rFonts w:cstheme="minorHAnsi"/>
          <w:lang w:val="en-GB"/>
        </w:rPr>
        <w:instrText xml:space="preserve"> REF _Ref115255668 \r \h </w:instrText>
      </w:r>
      <w:r w:rsidR="00F56C88" w:rsidRPr="00A03E49">
        <w:rPr>
          <w:rFonts w:cstheme="minorHAnsi"/>
          <w:lang w:val="en-GB"/>
        </w:rPr>
      </w:r>
      <w:r w:rsidR="00F56C88" w:rsidRPr="00A03E49">
        <w:rPr>
          <w:rFonts w:cstheme="minorHAnsi"/>
          <w:lang w:val="en-GB"/>
        </w:rPr>
        <w:fldChar w:fldCharType="separate"/>
      </w:r>
      <w:r w:rsidR="00F56C88" w:rsidRPr="00A03E49">
        <w:rPr>
          <w:rFonts w:cstheme="minorHAnsi"/>
          <w:lang w:val="en-GB"/>
        </w:rPr>
        <w:t>3.4</w:t>
      </w:r>
      <w:r w:rsidR="00F56C88" w:rsidRPr="00A03E49">
        <w:rPr>
          <w:rFonts w:cstheme="minorHAnsi"/>
          <w:lang w:val="en-GB"/>
        </w:rPr>
        <w:fldChar w:fldCharType="end"/>
      </w:r>
      <w:r w:rsidR="00F56C88" w:rsidRPr="00A03E49">
        <w:rPr>
          <w:rFonts w:cstheme="minorHAnsi"/>
          <w:lang w:val="en-GB"/>
        </w:rPr>
        <w:t xml:space="preserve"> </w:t>
      </w:r>
      <w:r w:rsidR="00F56C88" w:rsidRPr="00A03E49">
        <w:rPr>
          <w:rFonts w:cstheme="minorHAnsi"/>
          <w:lang w:val="en-GB"/>
        </w:rPr>
        <w:fldChar w:fldCharType="begin"/>
      </w:r>
      <w:r w:rsidR="00F56C88" w:rsidRPr="00A03E49">
        <w:rPr>
          <w:rFonts w:cstheme="minorHAnsi"/>
          <w:lang w:val="en-GB"/>
        </w:rPr>
        <w:instrText xml:space="preserve"> REF _Ref115255683 \h </w:instrText>
      </w:r>
      <w:r w:rsidR="00F56C88" w:rsidRPr="00A03E49">
        <w:rPr>
          <w:rFonts w:cstheme="minorHAnsi"/>
          <w:lang w:val="en-GB"/>
        </w:rPr>
      </w:r>
      <w:r w:rsidR="00F56C88" w:rsidRPr="00A03E49">
        <w:rPr>
          <w:rFonts w:cstheme="minorHAnsi"/>
          <w:lang w:val="en-GB"/>
        </w:rPr>
        <w:fldChar w:fldCharType="separate"/>
      </w:r>
      <w:r w:rsidR="00F56C88" w:rsidRPr="00A03E49">
        <w:rPr>
          <w:rFonts w:cstheme="minorHAnsi"/>
          <w:lang w:val="en-GB"/>
        </w:rPr>
        <w:t>BO INTEGRATION WITH IMPLEMENTATION OF SIPO INFORMATION DATABASE</w:t>
      </w:r>
      <w:r w:rsidR="00F56C88" w:rsidRPr="00A03E49">
        <w:rPr>
          <w:rFonts w:cstheme="minorHAnsi"/>
          <w:lang w:val="en-GB"/>
        </w:rPr>
        <w:fldChar w:fldCharType="end"/>
      </w:r>
      <w:r w:rsidR="00F56C88" w:rsidRPr="00A03E49">
        <w:rPr>
          <w:rFonts w:cstheme="minorHAnsi"/>
          <w:lang w:val="en-GB"/>
        </w:rPr>
        <w:t>. Extraction of data for this service will also cover Federated services’ source.</w:t>
      </w:r>
    </w:p>
    <w:p w:rsidR="004D1982" w:rsidRDefault="004D1982">
      <w:pPr>
        <w:rPr>
          <w:rFonts w:cstheme="minorHAnsi"/>
          <w:lang w:val="en-GB"/>
        </w:rPr>
      </w:pPr>
      <w:r>
        <w:rPr>
          <w:rFonts w:cstheme="minorHAnsi"/>
          <w:lang w:val="en-GB"/>
        </w:rPr>
        <w:br w:type="page"/>
      </w:r>
    </w:p>
    <w:p w:rsidR="00FA64EE" w:rsidRPr="00A03E49" w:rsidRDefault="00FA64EE" w:rsidP="00FA64EE">
      <w:pPr>
        <w:pStyle w:val="Heading1"/>
        <w:rPr>
          <w:rFonts w:asciiTheme="minorHAnsi" w:hAnsiTheme="minorHAnsi" w:cstheme="minorHAnsi"/>
        </w:rPr>
      </w:pPr>
      <w:bookmarkStart w:id="32" w:name="_Toc115262570"/>
      <w:r w:rsidRPr="00A03E49">
        <w:rPr>
          <w:rFonts w:asciiTheme="minorHAnsi" w:hAnsiTheme="minorHAnsi" w:cstheme="minorHAnsi"/>
        </w:rPr>
        <w:lastRenderedPageBreak/>
        <w:t>ANALYSIS OF INTEGRATIONS NOT INCLUDED IN PROVIDED CONTRACTS</w:t>
      </w:r>
      <w:bookmarkEnd w:id="32"/>
    </w:p>
    <w:p w:rsidR="00FA64EE" w:rsidRPr="00A03E49" w:rsidRDefault="00FA64EE" w:rsidP="00D14362">
      <w:pPr>
        <w:rPr>
          <w:rFonts w:cstheme="minorHAnsi"/>
          <w:lang w:val="en-GB"/>
        </w:rPr>
      </w:pPr>
      <w:r w:rsidRPr="00A03E49">
        <w:rPr>
          <w:rFonts w:cstheme="minorHAnsi"/>
          <w:lang w:val="en-GB"/>
        </w:rPr>
        <w:t>Out of 1</w:t>
      </w:r>
      <w:r w:rsidR="00D14362" w:rsidRPr="00A03E49">
        <w:rPr>
          <w:rFonts w:cstheme="minorHAnsi"/>
          <w:lang w:val="en-GB"/>
        </w:rPr>
        <w:t>7</w:t>
      </w:r>
      <w:r w:rsidRPr="00A03E49">
        <w:rPr>
          <w:rFonts w:cstheme="minorHAnsi"/>
          <w:lang w:val="en-GB"/>
        </w:rPr>
        <w:t xml:space="preserve"> integrations required by SIPO (</w:t>
      </w:r>
      <w:r w:rsidRPr="00A03E49">
        <w:rPr>
          <w:rFonts w:cstheme="minorHAnsi"/>
          <w:lang w:val="en-GB"/>
        </w:rPr>
        <w:fldChar w:fldCharType="begin"/>
      </w:r>
      <w:r w:rsidRPr="00A03E49">
        <w:rPr>
          <w:rFonts w:cstheme="minorHAnsi"/>
          <w:lang w:val="en-GB"/>
        </w:rPr>
        <w:instrText xml:space="preserve"> REF _Ref496083312 \h  \* MERGEFORMAT </w:instrText>
      </w:r>
      <w:r w:rsidRPr="00A03E49">
        <w:rPr>
          <w:rFonts w:cstheme="minorHAnsi"/>
          <w:lang w:val="en-GB"/>
        </w:rPr>
      </w:r>
      <w:r w:rsidRPr="00A03E49">
        <w:rPr>
          <w:rFonts w:cstheme="minorHAnsi"/>
          <w:lang w:val="en-GB"/>
        </w:rPr>
        <w:fldChar w:fldCharType="separate"/>
      </w:r>
      <w:r w:rsidRPr="00A03E49">
        <w:rPr>
          <w:rFonts w:cstheme="minorHAnsi"/>
          <w:lang w:val="en-GB"/>
        </w:rPr>
        <w:t>Table 1 - specific integration list</w:t>
      </w:r>
      <w:r w:rsidRPr="00A03E49">
        <w:rPr>
          <w:rFonts w:cstheme="minorHAnsi"/>
          <w:lang w:val="en-GB"/>
        </w:rPr>
        <w:fldChar w:fldCharType="end"/>
      </w:r>
      <w:r w:rsidRPr="00A03E49">
        <w:rPr>
          <w:rFonts w:cstheme="minorHAnsi"/>
          <w:lang w:val="en-GB"/>
        </w:rPr>
        <w:t xml:space="preserve">), </w:t>
      </w:r>
      <w:r w:rsidR="00F56C88" w:rsidRPr="00A03E49">
        <w:rPr>
          <w:rFonts w:cstheme="minorHAnsi"/>
          <w:lang w:val="en-GB"/>
        </w:rPr>
        <w:t>8</w:t>
      </w:r>
      <w:r w:rsidR="00D14362" w:rsidRPr="00A03E49">
        <w:rPr>
          <w:rFonts w:cstheme="minorHAnsi"/>
          <w:lang w:val="en-GB"/>
        </w:rPr>
        <w:t xml:space="preserve"> will require minor or no changes (1, 2, </w:t>
      </w:r>
      <w:r w:rsidR="00FE6996" w:rsidRPr="00A03E49">
        <w:rPr>
          <w:rFonts w:cstheme="minorHAnsi"/>
          <w:lang w:val="en-GB"/>
        </w:rPr>
        <w:t xml:space="preserve">3, </w:t>
      </w:r>
      <w:r w:rsidR="00D14362" w:rsidRPr="00A03E49">
        <w:rPr>
          <w:rFonts w:cstheme="minorHAnsi"/>
          <w:lang w:val="en-GB"/>
        </w:rPr>
        <w:t>4, 6,</w:t>
      </w:r>
      <w:r w:rsidR="00F56C88" w:rsidRPr="00A03E49">
        <w:rPr>
          <w:rFonts w:cstheme="minorHAnsi"/>
          <w:lang w:val="en-GB"/>
        </w:rPr>
        <w:t xml:space="preserve"> 7,</w:t>
      </w:r>
      <w:r w:rsidR="00D14362" w:rsidRPr="00A03E49">
        <w:rPr>
          <w:rFonts w:cstheme="minorHAnsi"/>
          <w:lang w:val="en-GB"/>
        </w:rPr>
        <w:t xml:space="preserve"> 8, 17), </w:t>
      </w:r>
      <w:r w:rsidR="00F56C88" w:rsidRPr="00A03E49">
        <w:rPr>
          <w:rFonts w:cstheme="minorHAnsi"/>
          <w:lang w:val="en-GB"/>
        </w:rPr>
        <w:t>5</w:t>
      </w:r>
      <w:r w:rsidR="00D14362" w:rsidRPr="00A03E49">
        <w:rPr>
          <w:rFonts w:cstheme="minorHAnsi"/>
          <w:lang w:val="en-GB"/>
        </w:rPr>
        <w:t xml:space="preserve"> will require major changes (5, 9, </w:t>
      </w:r>
      <w:r w:rsidR="00F56C88" w:rsidRPr="00A03E49">
        <w:rPr>
          <w:rFonts w:cstheme="minorHAnsi"/>
          <w:lang w:val="en-GB"/>
        </w:rPr>
        <w:t xml:space="preserve">10, </w:t>
      </w:r>
      <w:r w:rsidR="00D14362" w:rsidRPr="00A03E49">
        <w:rPr>
          <w:rFonts w:cstheme="minorHAnsi"/>
          <w:lang w:val="en-GB"/>
        </w:rPr>
        <w:t xml:space="preserve">15, 16) and </w:t>
      </w:r>
      <w:r w:rsidR="00F56C88" w:rsidRPr="00A03E49">
        <w:rPr>
          <w:rFonts w:cstheme="minorHAnsi"/>
          <w:lang w:val="en-GB"/>
        </w:rPr>
        <w:t>4</w:t>
      </w:r>
      <w:r w:rsidR="00D14362" w:rsidRPr="00A03E49">
        <w:rPr>
          <w:rFonts w:cstheme="minorHAnsi"/>
          <w:lang w:val="en-GB"/>
        </w:rPr>
        <w:t xml:space="preserve"> integrations are new and not yet developed by SIPO.</w:t>
      </w:r>
      <w:r w:rsidRPr="00A03E49">
        <w:rPr>
          <w:rFonts w:cstheme="minorHAnsi"/>
          <w:lang w:val="en-GB"/>
        </w:rPr>
        <w:t xml:space="preserve"> This sect</w:t>
      </w:r>
      <w:r w:rsidR="00F56C88" w:rsidRPr="00A03E49">
        <w:rPr>
          <w:rFonts w:cstheme="minorHAnsi"/>
          <w:lang w:val="en-GB"/>
        </w:rPr>
        <w:t xml:space="preserve">ion contains analysis of this 4 </w:t>
      </w:r>
      <w:r w:rsidRPr="00A03E49">
        <w:rPr>
          <w:rFonts w:cstheme="minorHAnsi"/>
          <w:lang w:val="en-GB"/>
        </w:rPr>
        <w:t>integrations.</w:t>
      </w:r>
    </w:p>
    <w:p w:rsidR="00F56C88" w:rsidRPr="00A03E49" w:rsidRDefault="00F56C88" w:rsidP="00FA64EE">
      <w:pPr>
        <w:rPr>
          <w:rFonts w:cstheme="minorHAnsi"/>
          <w:lang w:val="en-GB"/>
        </w:rPr>
      </w:pPr>
    </w:p>
    <w:p w:rsidR="00F56C88" w:rsidRPr="00A03E49" w:rsidRDefault="00F56C88" w:rsidP="00F56C88">
      <w:pPr>
        <w:pStyle w:val="Heading2"/>
        <w:rPr>
          <w:rFonts w:asciiTheme="minorHAnsi" w:hAnsiTheme="minorHAnsi" w:cstheme="minorHAnsi"/>
        </w:rPr>
      </w:pPr>
      <w:bookmarkStart w:id="33" w:name="_Toc115262571"/>
      <w:r w:rsidRPr="00A03E49">
        <w:rPr>
          <w:rFonts w:asciiTheme="minorHAnsi" w:hAnsiTheme="minorHAnsi" w:cstheme="minorHAnsi"/>
        </w:rPr>
        <w:t>INTEGRATION WITH THE SIPO IMPLEMENTATION OF SLOVENIAN PATENT DOCUMENTS</w:t>
      </w:r>
      <w:bookmarkEnd w:id="33"/>
    </w:p>
    <w:p w:rsidR="00A03E49" w:rsidRPr="00A03E49" w:rsidRDefault="00A03E49" w:rsidP="00A03E49">
      <w:pPr>
        <w:pStyle w:val="Heading3"/>
        <w:rPr>
          <w:rFonts w:asciiTheme="minorHAnsi" w:hAnsiTheme="minorHAnsi" w:cstheme="minorHAnsi"/>
        </w:rPr>
      </w:pPr>
      <w:r w:rsidRPr="00A03E49">
        <w:rPr>
          <w:rFonts w:asciiTheme="minorHAnsi" w:hAnsiTheme="minorHAnsi" w:cstheme="minorHAnsi"/>
        </w:rPr>
        <w:t>De</w:t>
      </w:r>
      <w:r w:rsidR="00287516">
        <w:rPr>
          <w:rFonts w:asciiTheme="minorHAnsi" w:hAnsiTheme="minorHAnsi" w:cstheme="minorHAnsi"/>
        </w:rPr>
        <w:t>scription of integration</w:t>
      </w:r>
    </w:p>
    <w:p w:rsidR="00A03E49" w:rsidRPr="00A03E49" w:rsidRDefault="00A03E49" w:rsidP="00A03E49">
      <w:pPr>
        <w:rPr>
          <w:lang w:val="en-GB"/>
        </w:rPr>
      </w:pPr>
      <w:r w:rsidRPr="00A03E49">
        <w:rPr>
          <w:lang w:val="en-GB"/>
        </w:rPr>
        <w:t>SIPO will require new service that will provide patent documents files from National patent dossiers and from EP patent dossiers as well. Input for service will be application number of dossier, result will contain Meta data for each patent document, together with link to retrieve actual file.</w:t>
      </w:r>
    </w:p>
    <w:p w:rsidR="00A03E49" w:rsidRPr="00A03E49" w:rsidRDefault="00A03E49" w:rsidP="00A03E49">
      <w:pPr>
        <w:rPr>
          <w:lang w:val="en-GB"/>
        </w:rPr>
      </w:pPr>
      <w:r w:rsidRPr="00A03E49">
        <w:rPr>
          <w:lang w:val="en-GB"/>
        </w:rPr>
        <w:t>For national patents (NP) dossiers, this includes following categories:</w:t>
      </w:r>
    </w:p>
    <w:p w:rsidR="00A03E49" w:rsidRPr="0023017E" w:rsidRDefault="00A03E49" w:rsidP="00A03E49">
      <w:pPr>
        <w:pStyle w:val="ListParagraph"/>
        <w:numPr>
          <w:ilvl w:val="0"/>
          <w:numId w:val="2"/>
        </w:numPr>
        <w:rPr>
          <w:rFonts w:asciiTheme="minorHAnsi" w:hAnsiTheme="minorHAnsi" w:cstheme="minorHAnsi"/>
          <w:sz w:val="22"/>
        </w:rPr>
      </w:pPr>
      <w:r w:rsidRPr="0023017E">
        <w:rPr>
          <w:rFonts w:asciiTheme="minorHAnsi" w:hAnsiTheme="minorHAnsi" w:cstheme="minorHAnsi"/>
          <w:sz w:val="22"/>
        </w:rPr>
        <w:t>Patent description</w:t>
      </w:r>
    </w:p>
    <w:p w:rsidR="00A03E49" w:rsidRPr="0023017E" w:rsidRDefault="00A03E49" w:rsidP="00A03E49">
      <w:pPr>
        <w:pStyle w:val="ListParagraph"/>
        <w:numPr>
          <w:ilvl w:val="0"/>
          <w:numId w:val="2"/>
        </w:numPr>
        <w:rPr>
          <w:rFonts w:asciiTheme="minorHAnsi" w:hAnsiTheme="minorHAnsi" w:cstheme="minorHAnsi"/>
          <w:sz w:val="22"/>
        </w:rPr>
      </w:pPr>
      <w:r w:rsidRPr="0023017E">
        <w:rPr>
          <w:rFonts w:asciiTheme="minorHAnsi" w:hAnsiTheme="minorHAnsi" w:cstheme="minorHAnsi"/>
          <w:sz w:val="22"/>
        </w:rPr>
        <w:t>Paten figures</w:t>
      </w:r>
    </w:p>
    <w:p w:rsidR="00A03E49" w:rsidRPr="0023017E" w:rsidRDefault="00A03E49" w:rsidP="00A03E49">
      <w:pPr>
        <w:pStyle w:val="ListParagraph"/>
        <w:numPr>
          <w:ilvl w:val="0"/>
          <w:numId w:val="2"/>
        </w:numPr>
        <w:rPr>
          <w:rFonts w:asciiTheme="minorHAnsi" w:hAnsiTheme="minorHAnsi" w:cstheme="minorHAnsi"/>
          <w:sz w:val="22"/>
        </w:rPr>
      </w:pPr>
      <w:r w:rsidRPr="0023017E">
        <w:rPr>
          <w:rFonts w:asciiTheme="minorHAnsi" w:hAnsiTheme="minorHAnsi" w:cstheme="minorHAnsi"/>
          <w:sz w:val="22"/>
        </w:rPr>
        <w:t>Patent claims</w:t>
      </w:r>
    </w:p>
    <w:p w:rsidR="00A03E49" w:rsidRPr="00A03E49" w:rsidRDefault="00A03E49" w:rsidP="00A03E49">
      <w:pPr>
        <w:pStyle w:val="ListParagraph"/>
      </w:pPr>
    </w:p>
    <w:p w:rsidR="00A03E49" w:rsidRDefault="00A03E49" w:rsidP="00A03E49">
      <w:pPr>
        <w:rPr>
          <w:lang w:val="en-GB"/>
        </w:rPr>
      </w:pPr>
      <w:r w:rsidRPr="00A03E49">
        <w:rPr>
          <w:lang w:val="en-GB"/>
        </w:rPr>
        <w:t>For EP patent dossiers, this includes only Translations of patent claims.</w:t>
      </w:r>
    </w:p>
    <w:p w:rsidR="00A03E49" w:rsidRDefault="00A03E49" w:rsidP="00A03E49">
      <w:pPr>
        <w:rPr>
          <w:lang w:val="en-GB"/>
        </w:rPr>
      </w:pPr>
      <w:r>
        <w:rPr>
          <w:lang w:val="en-GB"/>
        </w:rPr>
        <w:t>Service can be either SOAP or REST (in case of REST, result is either XML or JSON containing data described above).</w:t>
      </w:r>
    </w:p>
    <w:p w:rsidR="00A03E49" w:rsidRDefault="00A03E49" w:rsidP="00A03E49">
      <w:pPr>
        <w:rPr>
          <w:lang w:val="en-GB"/>
        </w:rPr>
      </w:pPr>
      <w:r>
        <w:rPr>
          <w:lang w:val="en-GB"/>
        </w:rPr>
        <w:t>Final Integration contract will be provided once service is implemented.</w:t>
      </w:r>
      <w:r w:rsidR="0081689C">
        <w:rPr>
          <w:lang w:val="en-GB"/>
        </w:rPr>
        <w:t xml:space="preserve"> Saving files to predefined folders will be done by SIPO client consuming service.</w:t>
      </w:r>
    </w:p>
    <w:p w:rsidR="0081689C" w:rsidRDefault="0081689C" w:rsidP="0081689C">
      <w:pPr>
        <w:pStyle w:val="Heading3"/>
        <w:rPr>
          <w:rFonts w:asciiTheme="minorHAnsi" w:hAnsiTheme="minorHAnsi" w:cstheme="minorHAnsi"/>
        </w:rPr>
      </w:pPr>
      <w:r>
        <w:rPr>
          <w:rFonts w:asciiTheme="minorHAnsi" w:hAnsiTheme="minorHAnsi" w:cstheme="minorHAnsi"/>
        </w:rPr>
        <w:t>C</w:t>
      </w:r>
      <w:r>
        <w:rPr>
          <w:rFonts w:asciiTheme="minorHAnsi" w:hAnsiTheme="minorHAnsi" w:cstheme="minorHAnsi"/>
        </w:rPr>
        <w:t xml:space="preserve">urrent solution </w:t>
      </w:r>
    </w:p>
    <w:p w:rsidR="0081689C" w:rsidRDefault="0081689C" w:rsidP="00A03E49">
      <w:pPr>
        <w:rPr>
          <w:lang w:val="en-GB"/>
        </w:rPr>
      </w:pPr>
      <w:r>
        <w:rPr>
          <w:lang w:val="en-GB"/>
        </w:rPr>
        <w:t>All this files are currently handled manually (in paper) and are scanned and prepared before publications. No IT support from existing BO is provided for this.</w:t>
      </w:r>
    </w:p>
    <w:p w:rsidR="00A03E49" w:rsidRDefault="00A03E49" w:rsidP="00A03E49">
      <w:pPr>
        <w:pStyle w:val="Heading3"/>
        <w:rPr>
          <w:rFonts w:asciiTheme="minorHAnsi" w:hAnsiTheme="minorHAnsi" w:cstheme="minorHAnsi"/>
        </w:rPr>
      </w:pPr>
      <w:r>
        <w:rPr>
          <w:rFonts w:asciiTheme="minorHAnsi" w:hAnsiTheme="minorHAnsi" w:cstheme="minorHAnsi"/>
        </w:rPr>
        <w:t>Current solution for TM and DS</w:t>
      </w:r>
    </w:p>
    <w:p w:rsidR="00A03E49" w:rsidRPr="00A03E49" w:rsidRDefault="00A03E49" w:rsidP="00A03E49">
      <w:pPr>
        <w:rPr>
          <w:lang w:val="en-GB"/>
        </w:rPr>
      </w:pPr>
      <w:r>
        <w:rPr>
          <w:lang w:val="en-GB"/>
        </w:rPr>
        <w:t xml:space="preserve">Current SISPBO for TM and DS does not have dedicated service like this. However, links to files, namely presentations of TM and DS is provided in daily extraction (see </w:t>
      </w:r>
      <w:r>
        <w:rPr>
          <w:lang w:val="en-GB"/>
        </w:rPr>
        <w:fldChar w:fldCharType="begin"/>
      </w:r>
      <w:r>
        <w:rPr>
          <w:lang w:val="en-GB"/>
        </w:rPr>
        <w:instrText xml:space="preserve"> REF _Ref115256744 \r \h </w:instrText>
      </w:r>
      <w:r>
        <w:rPr>
          <w:lang w:val="en-GB"/>
        </w:rPr>
      </w:r>
      <w:r>
        <w:rPr>
          <w:lang w:val="en-GB"/>
        </w:rPr>
        <w:fldChar w:fldCharType="separate"/>
      </w:r>
      <w:r>
        <w:rPr>
          <w:lang w:val="en-GB"/>
        </w:rPr>
        <w:t>3.4</w:t>
      </w:r>
      <w:r>
        <w:rPr>
          <w:lang w:val="en-GB"/>
        </w:rPr>
        <w:fldChar w:fldCharType="end"/>
      </w:r>
      <w:r>
        <w:rPr>
          <w:lang w:val="en-GB"/>
        </w:rPr>
        <w:t xml:space="preserve"> </w:t>
      </w:r>
      <w:r>
        <w:rPr>
          <w:lang w:val="en-GB"/>
        </w:rPr>
        <w:fldChar w:fldCharType="begin"/>
      </w:r>
      <w:r>
        <w:rPr>
          <w:lang w:val="en-GB"/>
        </w:rPr>
        <w:instrText xml:space="preserve"> REF _Ref115256749 \h </w:instrText>
      </w:r>
      <w:r>
        <w:rPr>
          <w:lang w:val="en-GB"/>
        </w:rPr>
      </w:r>
      <w:r>
        <w:rPr>
          <w:lang w:val="en-GB"/>
        </w:rPr>
        <w:fldChar w:fldCharType="separate"/>
      </w:r>
      <w:r w:rsidRPr="00A03E49">
        <w:rPr>
          <w:rFonts w:cstheme="minorHAnsi"/>
          <w:lang w:val="en-GB"/>
        </w:rPr>
        <w:t>BO INTEGRATION WITH IMPLEMENTATION OF SIPO INFORMATION DATABASE</w:t>
      </w:r>
      <w:r>
        <w:rPr>
          <w:lang w:val="en-GB"/>
        </w:rPr>
        <w:fldChar w:fldCharType="end"/>
      </w:r>
      <w:r>
        <w:rPr>
          <w:lang w:val="en-GB"/>
        </w:rPr>
        <w:t xml:space="preserve">= so similar link can be used as link for files in service described above. However, this is </w:t>
      </w:r>
      <w:r w:rsidR="00DB6159">
        <w:rPr>
          <w:lang w:val="en-GB"/>
        </w:rPr>
        <w:t>new service, since extraction of data for patents does not require links or information about patent documents.</w:t>
      </w:r>
    </w:p>
    <w:p w:rsidR="00A03E49" w:rsidRPr="00A03E49" w:rsidRDefault="00A03E49" w:rsidP="00A03E49">
      <w:pPr>
        <w:rPr>
          <w:lang w:val="en-GB"/>
        </w:rPr>
      </w:pPr>
    </w:p>
    <w:p w:rsidR="00E41A0E" w:rsidRDefault="00DB6159" w:rsidP="00E41A0E">
      <w:pPr>
        <w:pStyle w:val="Heading2"/>
        <w:rPr>
          <w:sz w:val="20"/>
        </w:rPr>
      </w:pPr>
      <w:bookmarkStart w:id="34" w:name="_Ref115262296"/>
      <w:bookmarkStart w:id="35" w:name="_Toc115262572"/>
      <w:r w:rsidRPr="00DB6159">
        <w:rPr>
          <w:rFonts w:cstheme="minorHAnsi"/>
          <w:sz w:val="20"/>
        </w:rPr>
        <w:t>SISPBO INTEGRATION WITH EBD DATA</w:t>
      </w:r>
      <w:bookmarkEnd w:id="34"/>
      <w:bookmarkEnd w:id="35"/>
    </w:p>
    <w:p w:rsidR="00287516" w:rsidRPr="00A03E49" w:rsidRDefault="00287516" w:rsidP="00287516">
      <w:pPr>
        <w:pStyle w:val="Heading3"/>
        <w:rPr>
          <w:rFonts w:asciiTheme="minorHAnsi" w:hAnsiTheme="minorHAnsi" w:cstheme="minorHAnsi"/>
        </w:rPr>
      </w:pPr>
      <w:r w:rsidRPr="00A03E49">
        <w:rPr>
          <w:rFonts w:asciiTheme="minorHAnsi" w:hAnsiTheme="minorHAnsi" w:cstheme="minorHAnsi"/>
        </w:rPr>
        <w:t>De</w:t>
      </w:r>
      <w:r>
        <w:rPr>
          <w:rFonts w:asciiTheme="minorHAnsi" w:hAnsiTheme="minorHAnsi" w:cstheme="minorHAnsi"/>
        </w:rPr>
        <w:t>scription of integration</w:t>
      </w:r>
    </w:p>
    <w:p w:rsidR="00DB6159" w:rsidRDefault="00287516" w:rsidP="00DB6159">
      <w:pPr>
        <w:rPr>
          <w:lang w:val="en-GB"/>
        </w:rPr>
      </w:pPr>
      <w:r w:rsidRPr="00287516">
        <w:rPr>
          <w:lang w:val="en-GB"/>
        </w:rPr>
        <w:t>SISPBO should provide integration with external EBD data. This integration includes services exposed by SISPBO and services exposed by SIPO and consumed by SISPBO.</w:t>
      </w:r>
      <w:r>
        <w:rPr>
          <w:lang w:val="en-GB"/>
        </w:rPr>
        <w:t xml:space="preserve"> Exposed services by SISPBO should provide functionality for updating EP publications section in EP patent dossiers. Consumed service are required for EP patent dossier and SPC dossiers. Description of this features is available in [</w:t>
      </w:r>
      <w:r w:rsidRPr="00287516">
        <w:rPr>
          <w:lang w:val="en-GB"/>
        </w:rPr>
        <w:t>Slovenia SP Back Office for Patent- Functional Analysis</w:t>
      </w:r>
      <w:r>
        <w:rPr>
          <w:lang w:val="en-GB"/>
        </w:rPr>
        <w:t>] and [</w:t>
      </w:r>
      <w:r w:rsidRPr="00287516">
        <w:rPr>
          <w:lang w:val="en-GB"/>
        </w:rPr>
        <w:t>Sl</w:t>
      </w:r>
      <w:r>
        <w:rPr>
          <w:lang w:val="en-GB"/>
        </w:rPr>
        <w:t>ovenia SP Back Office for SPC</w:t>
      </w:r>
      <w:r w:rsidRPr="00287516">
        <w:rPr>
          <w:lang w:val="en-GB"/>
        </w:rPr>
        <w:t>- Functional Analysis</w:t>
      </w:r>
      <w:r>
        <w:rPr>
          <w:lang w:val="en-GB"/>
        </w:rPr>
        <w:t>] documents.</w:t>
      </w:r>
    </w:p>
    <w:p w:rsidR="0081689C" w:rsidRDefault="0081689C" w:rsidP="0081689C">
      <w:pPr>
        <w:pStyle w:val="Heading3"/>
        <w:rPr>
          <w:rFonts w:asciiTheme="minorHAnsi" w:hAnsiTheme="minorHAnsi" w:cstheme="minorHAnsi"/>
        </w:rPr>
      </w:pPr>
      <w:r>
        <w:rPr>
          <w:rFonts w:asciiTheme="minorHAnsi" w:hAnsiTheme="minorHAnsi" w:cstheme="minorHAnsi"/>
        </w:rPr>
        <w:lastRenderedPageBreak/>
        <w:t>C</w:t>
      </w:r>
      <w:r>
        <w:rPr>
          <w:rFonts w:asciiTheme="minorHAnsi" w:hAnsiTheme="minorHAnsi" w:cstheme="minorHAnsi"/>
        </w:rPr>
        <w:t xml:space="preserve">urrent solution </w:t>
      </w:r>
    </w:p>
    <w:p w:rsidR="0081689C" w:rsidRPr="00111226" w:rsidRDefault="0081689C" w:rsidP="00DB6159">
      <w:pPr>
        <w:rPr>
          <w:lang w:val="en-GB"/>
        </w:rPr>
      </w:pPr>
      <w:r>
        <w:rPr>
          <w:lang w:val="en-GB"/>
        </w:rPr>
        <w:t>Current BO and EBD data are currently connected. EBD data is imported on request from EP dossiers. Publications are retrieved from EBD data and are not stored in EP dossiers. Updating of EBD data with application number is done in batch procedure running daily.</w:t>
      </w:r>
    </w:p>
    <w:p w:rsidR="00287516" w:rsidRPr="00111226" w:rsidRDefault="00287516" w:rsidP="00287516">
      <w:pPr>
        <w:pStyle w:val="Heading3"/>
        <w:rPr>
          <w:rFonts w:asciiTheme="minorHAnsi" w:hAnsiTheme="minorHAnsi" w:cstheme="minorHAnsi"/>
        </w:rPr>
      </w:pPr>
      <w:r w:rsidRPr="00111226">
        <w:rPr>
          <w:rFonts w:asciiTheme="minorHAnsi" w:hAnsiTheme="minorHAnsi" w:cstheme="minorHAnsi"/>
        </w:rPr>
        <w:t>SISPBO exposed service</w:t>
      </w:r>
    </w:p>
    <w:p w:rsidR="00287516" w:rsidRPr="00111226" w:rsidRDefault="00287516" w:rsidP="00287516">
      <w:pPr>
        <w:rPr>
          <w:lang w:val="en-GB"/>
        </w:rPr>
      </w:pPr>
      <w:r w:rsidRPr="00111226">
        <w:rPr>
          <w:lang w:val="en-GB"/>
        </w:rPr>
        <w:t>Service exposed by SISPBO should have two three methods:</w:t>
      </w:r>
    </w:p>
    <w:p w:rsidR="0023017E" w:rsidRPr="00111226" w:rsidRDefault="00287516" w:rsidP="008678AE">
      <w:pPr>
        <w:pStyle w:val="ListParagraph"/>
        <w:numPr>
          <w:ilvl w:val="0"/>
          <w:numId w:val="2"/>
        </w:numPr>
        <w:spacing w:after="160"/>
        <w:ind w:left="714" w:hanging="357"/>
        <w:rPr>
          <w:rFonts w:asciiTheme="minorHAnsi" w:eastAsiaTheme="minorHAnsi" w:hAnsiTheme="minorHAnsi" w:cstheme="minorBidi"/>
          <w:sz w:val="22"/>
          <w:szCs w:val="22"/>
        </w:rPr>
      </w:pPr>
      <w:proofErr w:type="spellStart"/>
      <w:r w:rsidRPr="00111226">
        <w:rPr>
          <w:rFonts w:asciiTheme="minorHAnsi" w:eastAsiaTheme="minorHAnsi" w:hAnsiTheme="minorHAnsi" w:cstheme="minorBidi"/>
          <w:i/>
          <w:sz w:val="22"/>
          <w:szCs w:val="22"/>
        </w:rPr>
        <w:t>GetEPPublications</w:t>
      </w:r>
      <w:proofErr w:type="spellEnd"/>
      <w:r w:rsidRPr="00111226">
        <w:rPr>
          <w:rFonts w:asciiTheme="minorHAnsi" w:eastAsiaTheme="minorHAnsi" w:hAnsiTheme="minorHAnsi" w:cstheme="minorBidi"/>
          <w:sz w:val="22"/>
          <w:szCs w:val="22"/>
        </w:rPr>
        <w:t>: returns list and information about all EP publications on dossier. Parameter for calling this service is application number of dossier. Service should return only result from EP dossier, if no EP dossier exist or application number not in right format (</w:t>
      </w:r>
      <w:proofErr w:type="spellStart"/>
      <w:proofErr w:type="gramStart"/>
      <w:r w:rsidRPr="00111226">
        <w:rPr>
          <w:rFonts w:asciiTheme="minorHAnsi" w:eastAsiaTheme="minorHAnsi" w:hAnsiTheme="minorHAnsi" w:cstheme="minorBidi"/>
          <w:sz w:val="22"/>
          <w:szCs w:val="22"/>
        </w:rPr>
        <w:t>yy</w:t>
      </w:r>
      <w:proofErr w:type="spellEnd"/>
      <w:r w:rsidRPr="00111226">
        <w:rPr>
          <w:rFonts w:asciiTheme="minorHAnsi" w:eastAsiaTheme="minorHAnsi" w:hAnsiTheme="minorHAnsi" w:cstheme="minorBidi"/>
          <w:sz w:val="22"/>
          <w:szCs w:val="22"/>
        </w:rPr>
        <w:t>(</w:t>
      </w:r>
      <w:proofErr w:type="spellStart"/>
      <w:proofErr w:type="gramEnd"/>
      <w:r w:rsidRPr="00111226">
        <w:rPr>
          <w:rFonts w:asciiTheme="minorHAnsi" w:eastAsiaTheme="minorHAnsi" w:hAnsiTheme="minorHAnsi" w:cstheme="minorBidi"/>
          <w:sz w:val="22"/>
          <w:szCs w:val="22"/>
        </w:rPr>
        <w:t>yy</w:t>
      </w:r>
      <w:proofErr w:type="spellEnd"/>
      <w:r w:rsidRPr="00111226">
        <w:rPr>
          <w:rFonts w:asciiTheme="minorHAnsi" w:eastAsiaTheme="minorHAnsi" w:hAnsiTheme="minorHAnsi" w:cstheme="minorBidi"/>
          <w:sz w:val="22"/>
          <w:szCs w:val="22"/>
        </w:rPr>
        <w:t xml:space="preserve">)3nnnn), then return error. If dossier exist, then return list of all EP publications on that dossier, containing all information according to information model (see also </w:t>
      </w:r>
      <w:proofErr w:type="spellStart"/>
      <w:r w:rsidRPr="00111226">
        <w:rPr>
          <w:rFonts w:asciiTheme="minorHAnsi" w:eastAsiaTheme="minorHAnsi" w:hAnsiTheme="minorHAnsi" w:cstheme="minorBidi"/>
          <w:sz w:val="22"/>
          <w:szCs w:val="22"/>
        </w:rPr>
        <w:t>sIM</w:t>
      </w:r>
      <w:proofErr w:type="spellEnd"/>
      <w:r w:rsidRPr="00111226">
        <w:rPr>
          <w:rFonts w:asciiTheme="minorHAnsi" w:eastAsiaTheme="minorHAnsi" w:hAnsiTheme="minorHAnsi" w:cstheme="minorBidi"/>
          <w:sz w:val="22"/>
          <w:szCs w:val="22"/>
        </w:rPr>
        <w:t xml:space="preserve"> document).</w:t>
      </w:r>
    </w:p>
    <w:p w:rsidR="00287516" w:rsidRPr="00111226" w:rsidRDefault="00287516" w:rsidP="008678AE">
      <w:pPr>
        <w:pStyle w:val="ListParagraph"/>
        <w:numPr>
          <w:ilvl w:val="0"/>
          <w:numId w:val="2"/>
        </w:numPr>
        <w:spacing w:before="120"/>
        <w:ind w:left="714" w:hanging="357"/>
        <w:rPr>
          <w:rFonts w:asciiTheme="minorHAnsi" w:eastAsiaTheme="minorHAnsi" w:hAnsiTheme="minorHAnsi" w:cstheme="minorBidi"/>
          <w:sz w:val="22"/>
          <w:szCs w:val="22"/>
        </w:rPr>
      </w:pPr>
      <w:proofErr w:type="spellStart"/>
      <w:r w:rsidRPr="00111226">
        <w:rPr>
          <w:rFonts w:asciiTheme="minorHAnsi" w:eastAsiaTheme="minorHAnsi" w:hAnsiTheme="minorHAnsi" w:cstheme="minorBidi"/>
          <w:i/>
          <w:sz w:val="22"/>
          <w:szCs w:val="22"/>
        </w:rPr>
        <w:t>InsertEPPublication</w:t>
      </w:r>
      <w:proofErr w:type="spellEnd"/>
      <w:r w:rsidRPr="00111226">
        <w:rPr>
          <w:rFonts w:asciiTheme="minorHAnsi" w:eastAsiaTheme="minorHAnsi" w:hAnsiTheme="minorHAnsi" w:cstheme="minorBidi"/>
          <w:sz w:val="22"/>
          <w:szCs w:val="22"/>
        </w:rPr>
        <w:t>: this method inserts new EP publication on dossier. Similar as get, it should check first if</w:t>
      </w:r>
      <w:r w:rsidR="0023017E" w:rsidRPr="00111226">
        <w:rPr>
          <w:rFonts w:asciiTheme="minorHAnsi" w:eastAsiaTheme="minorHAnsi" w:hAnsiTheme="minorHAnsi" w:cstheme="minorBidi"/>
          <w:sz w:val="22"/>
          <w:szCs w:val="22"/>
        </w:rPr>
        <w:t xml:space="preserve"> application number in right format and EP dossier exist. If, then insert new EP publication with containing all data as required in </w:t>
      </w:r>
      <w:proofErr w:type="spellStart"/>
      <w:r w:rsidR="0023017E" w:rsidRPr="00111226">
        <w:rPr>
          <w:rFonts w:asciiTheme="minorHAnsi" w:eastAsiaTheme="minorHAnsi" w:hAnsiTheme="minorHAnsi" w:cstheme="minorBidi"/>
          <w:sz w:val="22"/>
          <w:szCs w:val="22"/>
        </w:rPr>
        <w:t>sIM</w:t>
      </w:r>
      <w:proofErr w:type="spellEnd"/>
      <w:r w:rsidR="0023017E" w:rsidRPr="00111226">
        <w:rPr>
          <w:rFonts w:asciiTheme="minorHAnsi" w:eastAsiaTheme="minorHAnsi" w:hAnsiTheme="minorHAnsi" w:cstheme="minorBidi"/>
          <w:sz w:val="22"/>
          <w:szCs w:val="22"/>
        </w:rPr>
        <w:t>. If successful, it should confirm insert by returning new id of inserted EP publication.</w:t>
      </w:r>
    </w:p>
    <w:p w:rsidR="0023017E" w:rsidRPr="00111226" w:rsidRDefault="0023017E" w:rsidP="0023017E">
      <w:pPr>
        <w:pStyle w:val="ListParagraph"/>
        <w:numPr>
          <w:ilvl w:val="0"/>
          <w:numId w:val="2"/>
        </w:numPr>
        <w:spacing w:before="120"/>
        <w:ind w:left="714" w:hanging="357"/>
        <w:rPr>
          <w:rFonts w:asciiTheme="minorHAnsi" w:eastAsiaTheme="minorHAnsi" w:hAnsiTheme="minorHAnsi" w:cstheme="minorBidi"/>
          <w:sz w:val="22"/>
          <w:szCs w:val="22"/>
        </w:rPr>
      </w:pPr>
      <w:proofErr w:type="spellStart"/>
      <w:r w:rsidRPr="00111226">
        <w:rPr>
          <w:rFonts w:asciiTheme="minorHAnsi" w:eastAsiaTheme="minorHAnsi" w:hAnsiTheme="minorHAnsi" w:cstheme="minorBidi"/>
          <w:i/>
          <w:sz w:val="22"/>
          <w:szCs w:val="22"/>
        </w:rPr>
        <w:t>UpdateEPPublication</w:t>
      </w:r>
      <w:proofErr w:type="spellEnd"/>
      <w:r w:rsidRPr="00111226">
        <w:rPr>
          <w:rFonts w:asciiTheme="minorHAnsi" w:eastAsiaTheme="minorHAnsi" w:hAnsiTheme="minorHAnsi" w:cstheme="minorBidi"/>
          <w:sz w:val="22"/>
          <w:szCs w:val="22"/>
        </w:rPr>
        <w:t>: this method updates existing EP publication in EP dossier. Parameter for calling is application number of dossier and existing publication object (similar as object returned or inserted by previous methods) If successful, return conformation, else error.</w:t>
      </w:r>
    </w:p>
    <w:p w:rsidR="0023017E" w:rsidRPr="00111226" w:rsidRDefault="0023017E" w:rsidP="0023017E">
      <w:pPr>
        <w:pStyle w:val="Heading3"/>
        <w:rPr>
          <w:rFonts w:asciiTheme="minorHAnsi" w:hAnsiTheme="minorHAnsi" w:cstheme="minorHAnsi"/>
        </w:rPr>
      </w:pPr>
      <w:r w:rsidRPr="00111226">
        <w:rPr>
          <w:rFonts w:asciiTheme="minorHAnsi" w:hAnsiTheme="minorHAnsi" w:cstheme="minorHAnsi"/>
        </w:rPr>
        <w:t>SISPBO</w:t>
      </w:r>
      <w:r w:rsidRPr="00111226">
        <w:rPr>
          <w:rFonts w:asciiTheme="minorHAnsi" w:hAnsiTheme="minorHAnsi" w:cstheme="minorHAnsi"/>
        </w:rPr>
        <w:t xml:space="preserve"> consumed</w:t>
      </w:r>
      <w:r w:rsidRPr="00111226">
        <w:rPr>
          <w:rFonts w:asciiTheme="minorHAnsi" w:hAnsiTheme="minorHAnsi" w:cstheme="minorHAnsi"/>
        </w:rPr>
        <w:t xml:space="preserve"> service</w:t>
      </w:r>
    </w:p>
    <w:p w:rsidR="0023017E" w:rsidRPr="00111226" w:rsidRDefault="008678AE" w:rsidP="0023017E">
      <w:pPr>
        <w:rPr>
          <w:rFonts w:cstheme="minorHAnsi"/>
          <w:lang w:val="en-GB"/>
        </w:rPr>
      </w:pPr>
      <w:r w:rsidRPr="00111226">
        <w:rPr>
          <w:rFonts w:cstheme="minorHAnsi"/>
          <w:lang w:val="en-GB"/>
        </w:rPr>
        <w:t>There are three different external services, consumed by SISPBO.</w:t>
      </w:r>
    </w:p>
    <w:p w:rsidR="008678AE" w:rsidRPr="00111226" w:rsidRDefault="008678AE" w:rsidP="008678AE">
      <w:pPr>
        <w:pStyle w:val="ListParagraph"/>
        <w:numPr>
          <w:ilvl w:val="0"/>
          <w:numId w:val="2"/>
        </w:numPr>
        <w:rPr>
          <w:rFonts w:asciiTheme="minorHAnsi" w:hAnsiTheme="minorHAnsi" w:cstheme="minorHAnsi"/>
          <w:i/>
          <w:sz w:val="22"/>
          <w:szCs w:val="22"/>
        </w:rPr>
      </w:pPr>
      <w:proofErr w:type="spellStart"/>
      <w:r w:rsidRPr="00111226">
        <w:rPr>
          <w:rFonts w:asciiTheme="minorHAnsi" w:hAnsiTheme="minorHAnsi" w:cstheme="minorHAnsi"/>
          <w:i/>
          <w:sz w:val="22"/>
          <w:szCs w:val="22"/>
        </w:rPr>
        <w:t>GetEBDData</w:t>
      </w:r>
      <w:proofErr w:type="spellEnd"/>
      <w:r w:rsidRPr="00111226">
        <w:rPr>
          <w:rFonts w:asciiTheme="minorHAnsi" w:hAnsiTheme="minorHAnsi" w:cstheme="minorHAnsi"/>
          <w:i/>
          <w:sz w:val="22"/>
          <w:szCs w:val="22"/>
        </w:rPr>
        <w:t>:</w:t>
      </w:r>
      <w:r w:rsidRPr="00111226">
        <w:rPr>
          <w:rFonts w:asciiTheme="minorHAnsi" w:hAnsiTheme="minorHAnsi" w:cstheme="minorHAnsi"/>
          <w:b/>
          <w:i/>
          <w:sz w:val="22"/>
          <w:szCs w:val="22"/>
        </w:rPr>
        <w:t xml:space="preserve"> </w:t>
      </w:r>
      <w:r w:rsidRPr="00111226">
        <w:rPr>
          <w:rFonts w:asciiTheme="minorHAnsi" w:hAnsiTheme="minorHAnsi" w:cstheme="minorHAnsi"/>
          <w:sz w:val="22"/>
          <w:szCs w:val="22"/>
        </w:rPr>
        <w:t>SOAP service exposed by SIPO. Parameter for calling service is EP publication number. Service returns following information:</w:t>
      </w:r>
    </w:p>
    <w:p w:rsidR="008678AE" w:rsidRPr="00111226" w:rsidRDefault="008678AE" w:rsidP="008678AE">
      <w:pPr>
        <w:pStyle w:val="ListParagraph"/>
        <w:numPr>
          <w:ilvl w:val="1"/>
          <w:numId w:val="2"/>
        </w:numPr>
        <w:rPr>
          <w:rFonts w:asciiTheme="minorHAnsi" w:hAnsiTheme="minorHAnsi" w:cstheme="minorHAnsi"/>
          <w:sz w:val="22"/>
          <w:szCs w:val="22"/>
        </w:rPr>
      </w:pPr>
      <w:r w:rsidRPr="00111226">
        <w:rPr>
          <w:rFonts w:asciiTheme="minorHAnsi" w:hAnsiTheme="minorHAnsi" w:cstheme="minorHAnsi"/>
          <w:sz w:val="22"/>
          <w:szCs w:val="22"/>
        </w:rPr>
        <w:t xml:space="preserve">EP or Unitary patent information containing application number, publication number, </w:t>
      </w:r>
      <w:proofErr w:type="gramStart"/>
      <w:r w:rsidRPr="00111226">
        <w:rPr>
          <w:rFonts w:asciiTheme="minorHAnsi" w:hAnsiTheme="minorHAnsi" w:cstheme="minorHAnsi"/>
          <w:sz w:val="22"/>
          <w:szCs w:val="22"/>
        </w:rPr>
        <w:t>dates,…;</w:t>
      </w:r>
      <w:proofErr w:type="gramEnd"/>
    </w:p>
    <w:p w:rsidR="008678AE" w:rsidRPr="00111226" w:rsidRDefault="008678AE" w:rsidP="008678AE">
      <w:pPr>
        <w:pStyle w:val="ListParagraph"/>
        <w:numPr>
          <w:ilvl w:val="1"/>
          <w:numId w:val="2"/>
        </w:numPr>
        <w:rPr>
          <w:rFonts w:asciiTheme="minorHAnsi" w:hAnsiTheme="minorHAnsi" w:cstheme="minorHAnsi"/>
          <w:sz w:val="22"/>
          <w:szCs w:val="22"/>
        </w:rPr>
      </w:pPr>
      <w:r w:rsidRPr="00111226">
        <w:rPr>
          <w:rFonts w:asciiTheme="minorHAnsi" w:hAnsiTheme="minorHAnsi" w:cstheme="minorHAnsi"/>
          <w:sz w:val="22"/>
          <w:szCs w:val="22"/>
        </w:rPr>
        <w:t>EP publications data;</w:t>
      </w:r>
    </w:p>
    <w:p w:rsidR="008678AE" w:rsidRPr="00111226" w:rsidRDefault="008678AE" w:rsidP="008678AE">
      <w:pPr>
        <w:pStyle w:val="ListParagraph"/>
        <w:numPr>
          <w:ilvl w:val="1"/>
          <w:numId w:val="2"/>
        </w:numPr>
        <w:rPr>
          <w:rFonts w:asciiTheme="minorHAnsi" w:hAnsiTheme="minorHAnsi" w:cstheme="minorHAnsi"/>
          <w:sz w:val="22"/>
          <w:szCs w:val="22"/>
        </w:rPr>
      </w:pPr>
      <w:r w:rsidRPr="00111226">
        <w:rPr>
          <w:rFonts w:asciiTheme="minorHAnsi" w:hAnsiTheme="minorHAnsi" w:cstheme="minorHAnsi"/>
          <w:sz w:val="22"/>
          <w:szCs w:val="22"/>
        </w:rPr>
        <w:t>Inventors data;</w:t>
      </w:r>
    </w:p>
    <w:p w:rsidR="008678AE" w:rsidRPr="00111226" w:rsidRDefault="008678AE" w:rsidP="008678AE">
      <w:pPr>
        <w:pStyle w:val="ListParagraph"/>
        <w:numPr>
          <w:ilvl w:val="1"/>
          <w:numId w:val="2"/>
        </w:numPr>
        <w:rPr>
          <w:rFonts w:asciiTheme="minorHAnsi" w:hAnsiTheme="minorHAnsi" w:cstheme="minorHAnsi"/>
          <w:sz w:val="22"/>
          <w:szCs w:val="22"/>
        </w:rPr>
      </w:pPr>
      <w:r w:rsidRPr="00111226">
        <w:rPr>
          <w:rFonts w:asciiTheme="minorHAnsi" w:hAnsiTheme="minorHAnsi" w:cstheme="minorHAnsi"/>
          <w:sz w:val="22"/>
          <w:szCs w:val="22"/>
        </w:rPr>
        <w:t>Applicants/owners data;</w:t>
      </w:r>
    </w:p>
    <w:p w:rsidR="008678AE" w:rsidRPr="00111226" w:rsidRDefault="008678AE" w:rsidP="008678AE">
      <w:pPr>
        <w:pStyle w:val="ListParagraph"/>
        <w:numPr>
          <w:ilvl w:val="1"/>
          <w:numId w:val="2"/>
        </w:numPr>
        <w:rPr>
          <w:rFonts w:asciiTheme="minorHAnsi" w:hAnsiTheme="minorHAnsi" w:cstheme="minorHAnsi"/>
          <w:sz w:val="22"/>
          <w:szCs w:val="22"/>
        </w:rPr>
      </w:pPr>
      <w:r w:rsidRPr="00111226">
        <w:rPr>
          <w:rFonts w:asciiTheme="minorHAnsi" w:hAnsiTheme="minorHAnsi" w:cstheme="minorHAnsi"/>
          <w:sz w:val="22"/>
          <w:szCs w:val="22"/>
        </w:rPr>
        <w:t>IPC classification data.</w:t>
      </w:r>
    </w:p>
    <w:p w:rsidR="008678AE" w:rsidRPr="00111226" w:rsidRDefault="008678AE" w:rsidP="008678AE">
      <w:pPr>
        <w:spacing w:after="0"/>
        <w:ind w:left="709"/>
        <w:rPr>
          <w:rFonts w:cstheme="minorHAnsi"/>
          <w:lang w:val="en-GB"/>
        </w:rPr>
      </w:pPr>
      <w:r w:rsidRPr="00111226">
        <w:rPr>
          <w:rFonts w:cstheme="minorHAnsi"/>
          <w:lang w:val="en-GB"/>
        </w:rPr>
        <w:t xml:space="preserve">If no data exist it returns error. Final integration map will be </w:t>
      </w:r>
      <w:proofErr w:type="spellStart"/>
      <w:r w:rsidRPr="00111226">
        <w:rPr>
          <w:rFonts w:cstheme="minorHAnsi"/>
          <w:lang w:val="en-GB"/>
        </w:rPr>
        <w:t>avaliable</w:t>
      </w:r>
      <w:proofErr w:type="spellEnd"/>
      <w:r w:rsidRPr="00111226">
        <w:rPr>
          <w:rFonts w:cstheme="minorHAnsi"/>
          <w:lang w:val="en-GB"/>
        </w:rPr>
        <w:t xml:space="preserve"> later. Information model returned by this service will be aligned with information model regarding inventors, applicants, IPC classification and EBD data in </w:t>
      </w:r>
      <w:proofErr w:type="spellStart"/>
      <w:r w:rsidRPr="00111226">
        <w:rPr>
          <w:rFonts w:cstheme="minorHAnsi"/>
          <w:lang w:val="en-GB"/>
        </w:rPr>
        <w:t>sIM</w:t>
      </w:r>
      <w:proofErr w:type="spellEnd"/>
      <w:r w:rsidRPr="00111226">
        <w:rPr>
          <w:rFonts w:cstheme="minorHAnsi"/>
          <w:lang w:val="en-GB"/>
        </w:rPr>
        <w:t xml:space="preserve"> for patents and SPC.</w:t>
      </w:r>
    </w:p>
    <w:p w:rsidR="008678AE" w:rsidRPr="00111226" w:rsidRDefault="008678AE" w:rsidP="008678AE">
      <w:pPr>
        <w:pStyle w:val="ListParagraph"/>
        <w:numPr>
          <w:ilvl w:val="0"/>
          <w:numId w:val="2"/>
        </w:numPr>
        <w:rPr>
          <w:rFonts w:asciiTheme="minorHAnsi" w:hAnsiTheme="minorHAnsi" w:cstheme="minorHAnsi"/>
          <w:sz w:val="22"/>
          <w:szCs w:val="22"/>
        </w:rPr>
      </w:pPr>
      <w:proofErr w:type="spellStart"/>
      <w:r w:rsidRPr="00111226">
        <w:rPr>
          <w:rFonts w:asciiTheme="minorHAnsi" w:hAnsiTheme="minorHAnsi" w:cstheme="minorHAnsi"/>
          <w:i/>
          <w:sz w:val="22"/>
          <w:szCs w:val="22"/>
        </w:rPr>
        <w:t>InsertAppNumber</w:t>
      </w:r>
      <w:proofErr w:type="spellEnd"/>
      <w:r w:rsidRPr="00111226">
        <w:rPr>
          <w:rFonts w:asciiTheme="minorHAnsi" w:hAnsiTheme="minorHAnsi" w:cstheme="minorHAnsi"/>
          <w:i/>
          <w:sz w:val="22"/>
          <w:szCs w:val="22"/>
        </w:rPr>
        <w:t>:</w:t>
      </w:r>
      <w:r w:rsidRPr="00111226">
        <w:rPr>
          <w:rFonts w:asciiTheme="minorHAnsi" w:hAnsiTheme="minorHAnsi" w:cstheme="minorHAnsi"/>
          <w:sz w:val="22"/>
          <w:szCs w:val="22"/>
        </w:rPr>
        <w:t xml:space="preserve"> SOAP service exposed by SIPO. Parameters for calling service are EP publication number and Application number of dossier. It return either true (insert OK) or false (insert fails).</w:t>
      </w:r>
    </w:p>
    <w:p w:rsidR="008678AE" w:rsidRPr="00111226" w:rsidRDefault="008678AE" w:rsidP="008678AE">
      <w:pPr>
        <w:pStyle w:val="ListParagraph"/>
        <w:numPr>
          <w:ilvl w:val="0"/>
          <w:numId w:val="2"/>
        </w:numPr>
        <w:rPr>
          <w:rFonts w:asciiTheme="minorHAnsi" w:hAnsiTheme="minorHAnsi" w:cstheme="minorHAnsi"/>
          <w:sz w:val="22"/>
          <w:szCs w:val="22"/>
        </w:rPr>
      </w:pPr>
      <w:proofErr w:type="spellStart"/>
      <w:r w:rsidRPr="00111226">
        <w:rPr>
          <w:rFonts w:asciiTheme="minorHAnsi" w:hAnsiTheme="minorHAnsi" w:cstheme="minorHAnsi"/>
          <w:i/>
          <w:sz w:val="22"/>
          <w:szCs w:val="22"/>
        </w:rPr>
        <w:t>RemoveAppNumber</w:t>
      </w:r>
      <w:proofErr w:type="spellEnd"/>
      <w:r w:rsidRPr="00111226">
        <w:rPr>
          <w:rFonts w:asciiTheme="minorHAnsi" w:hAnsiTheme="minorHAnsi" w:cstheme="minorHAnsi"/>
          <w:i/>
          <w:sz w:val="22"/>
          <w:szCs w:val="22"/>
        </w:rPr>
        <w:t xml:space="preserve">: </w:t>
      </w:r>
      <w:r w:rsidRPr="00111226">
        <w:rPr>
          <w:rFonts w:asciiTheme="minorHAnsi" w:hAnsiTheme="minorHAnsi" w:cstheme="minorHAnsi"/>
          <w:sz w:val="22"/>
          <w:szCs w:val="22"/>
        </w:rPr>
        <w:t>SOAP service exposed by SIPO. Parameters for calling service are EP publication number and Application number of dossier. It return either true (insert OK) or false (insert fails).</w:t>
      </w:r>
    </w:p>
    <w:p w:rsidR="008678AE" w:rsidRPr="00111226" w:rsidRDefault="008678AE" w:rsidP="00111226">
      <w:pPr>
        <w:pStyle w:val="ListParagraph"/>
        <w:jc w:val="center"/>
        <w:rPr>
          <w:rFonts w:asciiTheme="minorHAnsi" w:hAnsiTheme="minorHAnsi" w:cstheme="minorHAnsi"/>
          <w:sz w:val="22"/>
          <w:szCs w:val="22"/>
        </w:rPr>
      </w:pPr>
    </w:p>
    <w:p w:rsidR="008678AE" w:rsidRPr="00111226" w:rsidRDefault="008678AE" w:rsidP="008678AE">
      <w:pPr>
        <w:pStyle w:val="ListParagraph"/>
        <w:ind w:left="0"/>
        <w:rPr>
          <w:rFonts w:asciiTheme="minorHAnsi" w:hAnsiTheme="minorHAnsi" w:cstheme="minorHAnsi"/>
          <w:sz w:val="22"/>
          <w:szCs w:val="22"/>
        </w:rPr>
      </w:pPr>
      <w:r w:rsidRPr="00111226">
        <w:rPr>
          <w:rFonts w:asciiTheme="minorHAnsi" w:hAnsiTheme="minorHAnsi" w:cstheme="minorHAnsi"/>
          <w:sz w:val="22"/>
          <w:szCs w:val="22"/>
        </w:rPr>
        <w:t>First service is consumed twice, namely:</w:t>
      </w:r>
    </w:p>
    <w:p w:rsidR="008678AE" w:rsidRPr="00111226" w:rsidRDefault="008678AE" w:rsidP="008678AE">
      <w:pPr>
        <w:pStyle w:val="ListParagraph"/>
        <w:numPr>
          <w:ilvl w:val="0"/>
          <w:numId w:val="2"/>
        </w:numPr>
        <w:rPr>
          <w:rFonts w:asciiTheme="minorHAnsi" w:hAnsiTheme="minorHAnsi" w:cstheme="minorHAnsi"/>
          <w:sz w:val="22"/>
          <w:szCs w:val="22"/>
        </w:rPr>
      </w:pPr>
      <w:r w:rsidRPr="00111226">
        <w:rPr>
          <w:rFonts w:asciiTheme="minorHAnsi" w:hAnsiTheme="minorHAnsi" w:cstheme="minorHAnsi"/>
          <w:sz w:val="22"/>
          <w:szCs w:val="22"/>
        </w:rPr>
        <w:t>In EP patents dossier in feature: adding EBD data;</w:t>
      </w:r>
    </w:p>
    <w:p w:rsidR="008678AE" w:rsidRPr="00111226" w:rsidRDefault="008678AE" w:rsidP="008678AE">
      <w:pPr>
        <w:pStyle w:val="ListParagraph"/>
        <w:numPr>
          <w:ilvl w:val="0"/>
          <w:numId w:val="2"/>
        </w:numPr>
        <w:rPr>
          <w:rFonts w:asciiTheme="minorHAnsi" w:hAnsiTheme="minorHAnsi" w:cstheme="minorHAnsi"/>
          <w:sz w:val="22"/>
          <w:szCs w:val="22"/>
        </w:rPr>
      </w:pPr>
      <w:r w:rsidRPr="00111226">
        <w:rPr>
          <w:rFonts w:asciiTheme="minorHAnsi" w:hAnsiTheme="minorHAnsi" w:cstheme="minorHAnsi"/>
          <w:sz w:val="22"/>
          <w:szCs w:val="22"/>
        </w:rPr>
        <w:t>In SPC dossiers in feature: add patent data (if base for SPC is unitary patent, not included in SISPBO as dossier).</w:t>
      </w:r>
    </w:p>
    <w:p w:rsidR="008678AE" w:rsidRPr="00111226" w:rsidRDefault="008678AE" w:rsidP="008678AE">
      <w:pPr>
        <w:rPr>
          <w:rFonts w:cstheme="minorHAnsi"/>
          <w:lang w:val="en-GB"/>
        </w:rPr>
      </w:pPr>
    </w:p>
    <w:p w:rsidR="008678AE" w:rsidRPr="00111226" w:rsidRDefault="008678AE" w:rsidP="008678AE">
      <w:pPr>
        <w:rPr>
          <w:rFonts w:cstheme="minorHAnsi"/>
          <w:lang w:val="en-GB"/>
        </w:rPr>
      </w:pPr>
      <w:r w:rsidRPr="00111226">
        <w:rPr>
          <w:rFonts w:cstheme="minorHAnsi"/>
          <w:lang w:val="en-GB"/>
        </w:rPr>
        <w:t xml:space="preserve">Second and third services are consumed only when either adding of EBD data to EP dossier is </w:t>
      </w:r>
      <w:r w:rsidR="00111226" w:rsidRPr="00111226">
        <w:rPr>
          <w:rFonts w:cstheme="minorHAnsi"/>
          <w:lang w:val="en-GB"/>
        </w:rPr>
        <w:t>successful</w:t>
      </w:r>
      <w:r w:rsidRPr="00111226">
        <w:rPr>
          <w:rFonts w:cstheme="minorHAnsi"/>
          <w:lang w:val="en-GB"/>
        </w:rPr>
        <w:t xml:space="preserve"> (first service) or when removing EBD data from EP patent dossier (second).</w:t>
      </w:r>
    </w:p>
    <w:p w:rsidR="00111226" w:rsidRPr="00111226" w:rsidRDefault="00111226" w:rsidP="00111226">
      <w:pPr>
        <w:pStyle w:val="Heading3"/>
        <w:rPr>
          <w:rFonts w:asciiTheme="minorHAnsi" w:hAnsiTheme="minorHAnsi" w:cstheme="minorHAnsi"/>
        </w:rPr>
      </w:pPr>
      <w:r>
        <w:rPr>
          <w:rFonts w:asciiTheme="minorHAnsi" w:hAnsiTheme="minorHAnsi" w:cstheme="minorHAnsi"/>
        </w:rPr>
        <w:lastRenderedPageBreak/>
        <w:t xml:space="preserve">Current solution for TM </w:t>
      </w:r>
      <w:r w:rsidRPr="00111226">
        <w:rPr>
          <w:rFonts w:asciiTheme="minorHAnsi" w:hAnsiTheme="minorHAnsi" w:cstheme="minorHAnsi"/>
        </w:rPr>
        <w:t>and DS</w:t>
      </w:r>
    </w:p>
    <w:p w:rsidR="0023017E" w:rsidRPr="00111226" w:rsidRDefault="00111226" w:rsidP="0023017E">
      <w:pPr>
        <w:spacing w:before="120"/>
        <w:rPr>
          <w:lang w:val="en-GB"/>
        </w:rPr>
      </w:pPr>
      <w:r w:rsidRPr="00111226">
        <w:rPr>
          <w:lang w:val="en-GB"/>
        </w:rPr>
        <w:t xml:space="preserve">No such dedicated services exist or are used in SISPBO. Only service consumed by SISPBO is correspondence (see </w:t>
      </w:r>
      <w:r w:rsidRPr="00111226">
        <w:rPr>
          <w:lang w:val="en-GB"/>
        </w:rPr>
        <w:fldChar w:fldCharType="begin"/>
      </w:r>
      <w:r w:rsidRPr="00111226">
        <w:rPr>
          <w:lang w:val="en-GB"/>
        </w:rPr>
        <w:instrText xml:space="preserve"> REF _Ref115259683 \r \h </w:instrText>
      </w:r>
      <w:r w:rsidRPr="00111226">
        <w:rPr>
          <w:lang w:val="en-GB"/>
        </w:rPr>
      </w:r>
      <w:r w:rsidRPr="00111226">
        <w:rPr>
          <w:lang w:val="en-GB"/>
        </w:rPr>
        <w:fldChar w:fldCharType="separate"/>
      </w:r>
      <w:r w:rsidRPr="00111226">
        <w:rPr>
          <w:lang w:val="en-GB"/>
        </w:rPr>
        <w:t>3.1</w:t>
      </w:r>
      <w:r w:rsidRPr="00111226">
        <w:rPr>
          <w:lang w:val="en-GB"/>
        </w:rPr>
        <w:fldChar w:fldCharType="end"/>
      </w:r>
      <w:r w:rsidRPr="00111226">
        <w:rPr>
          <w:lang w:val="en-GB"/>
        </w:rPr>
        <w:t xml:space="preserve"> </w:t>
      </w:r>
      <w:r w:rsidRPr="00111226">
        <w:rPr>
          <w:lang w:val="en-GB"/>
        </w:rPr>
        <w:fldChar w:fldCharType="begin"/>
      </w:r>
      <w:r w:rsidRPr="00111226">
        <w:rPr>
          <w:lang w:val="en-GB"/>
        </w:rPr>
        <w:instrText xml:space="preserve"> REF _Ref115259665 \h </w:instrText>
      </w:r>
      <w:r w:rsidRPr="00111226">
        <w:rPr>
          <w:lang w:val="en-GB"/>
        </w:rPr>
      </w:r>
      <w:r w:rsidRPr="00111226">
        <w:rPr>
          <w:lang w:val="en-GB"/>
        </w:rPr>
        <w:fldChar w:fldCharType="separate"/>
      </w:r>
      <w:r w:rsidRPr="00111226">
        <w:rPr>
          <w:rFonts w:cstheme="minorHAnsi"/>
          <w:lang w:val="en-GB"/>
        </w:rPr>
        <w:t>CORRESPONDENCE INTEGRATIONS</w:t>
      </w:r>
      <w:r w:rsidRPr="00111226">
        <w:rPr>
          <w:lang w:val="en-GB"/>
        </w:rPr>
        <w:fldChar w:fldCharType="end"/>
      </w:r>
      <w:r w:rsidRPr="00111226">
        <w:rPr>
          <w:lang w:val="en-GB"/>
        </w:rPr>
        <w:t xml:space="preserve">), so this should be implemented similar (same </w:t>
      </w:r>
      <w:r>
        <w:rPr>
          <w:lang w:val="en-GB"/>
        </w:rPr>
        <w:t>architecture).</w:t>
      </w:r>
    </w:p>
    <w:p w:rsidR="00287516" w:rsidRPr="00DB6159" w:rsidRDefault="00287516" w:rsidP="00DB6159">
      <w:pPr>
        <w:rPr>
          <w:lang w:val="en-GB"/>
        </w:rPr>
      </w:pPr>
    </w:p>
    <w:p w:rsidR="00FA64EE" w:rsidRDefault="004D1982" w:rsidP="00FA64EE">
      <w:pPr>
        <w:pStyle w:val="Heading2"/>
        <w:rPr>
          <w:rFonts w:asciiTheme="minorHAnsi" w:hAnsiTheme="minorHAnsi" w:cstheme="minorHAnsi"/>
        </w:rPr>
      </w:pPr>
      <w:bookmarkStart w:id="36" w:name="_Toc115262573"/>
      <w:r w:rsidRPr="00124934">
        <w:rPr>
          <w:rFonts w:asciiTheme="minorHAnsi" w:hAnsiTheme="minorHAnsi" w:cstheme="minorHAnsi"/>
        </w:rPr>
        <w:t>SISPBO INTEGRATION WITH INPADOC</w:t>
      </w:r>
      <w:bookmarkEnd w:id="36"/>
      <w:r w:rsidRPr="00124934">
        <w:rPr>
          <w:rFonts w:asciiTheme="minorHAnsi" w:hAnsiTheme="minorHAnsi" w:cstheme="minorHAnsi"/>
        </w:rPr>
        <w:t xml:space="preserve"> </w:t>
      </w:r>
    </w:p>
    <w:p w:rsidR="0081689C" w:rsidRPr="00A03E49" w:rsidRDefault="0081689C" w:rsidP="0081689C">
      <w:pPr>
        <w:pStyle w:val="Heading3"/>
        <w:rPr>
          <w:rFonts w:asciiTheme="minorHAnsi" w:hAnsiTheme="minorHAnsi" w:cstheme="minorHAnsi"/>
        </w:rPr>
      </w:pPr>
      <w:r w:rsidRPr="00A03E49">
        <w:rPr>
          <w:rFonts w:asciiTheme="minorHAnsi" w:hAnsiTheme="minorHAnsi" w:cstheme="minorHAnsi"/>
        </w:rPr>
        <w:t>De</w:t>
      </w:r>
      <w:r>
        <w:rPr>
          <w:rFonts w:asciiTheme="minorHAnsi" w:hAnsiTheme="minorHAnsi" w:cstheme="minorHAnsi"/>
        </w:rPr>
        <w:t>scription of integration</w:t>
      </w:r>
    </w:p>
    <w:p w:rsidR="00FA64EE" w:rsidRDefault="0081689C" w:rsidP="00FA64EE">
      <w:pPr>
        <w:rPr>
          <w:rFonts w:cstheme="minorHAnsi"/>
          <w:lang w:val="en-GB"/>
        </w:rPr>
      </w:pPr>
      <w:r>
        <w:rPr>
          <w:rFonts w:cstheme="minorHAnsi"/>
          <w:lang w:val="en-GB"/>
        </w:rPr>
        <w:t>This integration should provide data necessary for INPADOC data exchange. This included changes of legal statuses as well as other changes, like licences, rights in rem, and publications of A, B or T documents. This is provided once monthly or by request (all events after certain date or by application number).</w:t>
      </w:r>
    </w:p>
    <w:p w:rsidR="0081689C" w:rsidRPr="00A03E49" w:rsidRDefault="0081689C" w:rsidP="0081689C">
      <w:pPr>
        <w:pStyle w:val="Heading3"/>
        <w:rPr>
          <w:rFonts w:asciiTheme="minorHAnsi" w:hAnsiTheme="minorHAnsi" w:cstheme="minorHAnsi"/>
        </w:rPr>
      </w:pPr>
      <w:r w:rsidRPr="00A03E49">
        <w:rPr>
          <w:rFonts w:asciiTheme="minorHAnsi" w:hAnsiTheme="minorHAnsi" w:cstheme="minorHAnsi"/>
        </w:rPr>
        <w:t>Current solution</w:t>
      </w:r>
    </w:p>
    <w:p w:rsidR="0081689C" w:rsidRDefault="0081689C" w:rsidP="00FA64EE">
      <w:pPr>
        <w:rPr>
          <w:rFonts w:cstheme="minorHAnsi"/>
          <w:szCs w:val="18"/>
          <w:lang w:val="en-GB"/>
        </w:rPr>
      </w:pPr>
      <w:r>
        <w:rPr>
          <w:rFonts w:cstheme="minorHAnsi"/>
          <w:szCs w:val="18"/>
          <w:lang w:val="en-GB"/>
        </w:rPr>
        <w:t xml:space="preserve">In current Bo for patents and SPC (Maggie), this is done once monthly per request, Service returns cumulative data for all events from certain date on in XML format. </w:t>
      </w:r>
    </w:p>
    <w:p w:rsidR="0081689C" w:rsidRDefault="0081689C" w:rsidP="0081689C">
      <w:pPr>
        <w:pStyle w:val="Heading3"/>
        <w:rPr>
          <w:rFonts w:asciiTheme="minorHAnsi" w:hAnsiTheme="minorHAnsi" w:cstheme="minorHAnsi"/>
        </w:rPr>
      </w:pPr>
      <w:r>
        <w:rPr>
          <w:rFonts w:asciiTheme="minorHAnsi" w:hAnsiTheme="minorHAnsi" w:cstheme="minorHAnsi"/>
        </w:rPr>
        <w:t>Integration analysis</w:t>
      </w:r>
    </w:p>
    <w:p w:rsidR="0081689C" w:rsidRDefault="0081689C" w:rsidP="0081689C">
      <w:pPr>
        <w:rPr>
          <w:lang w:val="en-GB"/>
        </w:rPr>
      </w:pPr>
      <w:r>
        <w:rPr>
          <w:lang w:val="en-GB"/>
        </w:rPr>
        <w:t xml:space="preserve">Since this is done on monthly base and after publication, same integration as for </w:t>
      </w:r>
      <w:r>
        <w:rPr>
          <w:lang w:val="en-GB"/>
        </w:rPr>
        <w:fldChar w:fldCharType="begin"/>
      </w:r>
      <w:r>
        <w:rPr>
          <w:lang w:val="en-GB"/>
        </w:rPr>
        <w:instrText xml:space="preserve"> REF _Ref115260754 \r \h </w:instrText>
      </w:r>
      <w:r>
        <w:rPr>
          <w:lang w:val="en-GB"/>
        </w:rPr>
      </w:r>
      <w:r>
        <w:rPr>
          <w:lang w:val="en-GB"/>
        </w:rPr>
        <w:fldChar w:fldCharType="separate"/>
      </w:r>
      <w:r>
        <w:rPr>
          <w:lang w:val="en-GB"/>
        </w:rPr>
        <w:t>3.4</w:t>
      </w:r>
      <w:r>
        <w:rPr>
          <w:lang w:val="en-GB"/>
        </w:rPr>
        <w:fldChar w:fldCharType="end"/>
      </w:r>
      <w:r>
        <w:rPr>
          <w:lang w:val="en-GB"/>
        </w:rPr>
        <w:t xml:space="preserve"> </w:t>
      </w:r>
      <w:r>
        <w:rPr>
          <w:lang w:val="en-GB"/>
        </w:rPr>
        <w:fldChar w:fldCharType="begin"/>
      </w:r>
      <w:r>
        <w:rPr>
          <w:lang w:val="en-GB"/>
        </w:rPr>
        <w:instrText xml:space="preserve"> REF _Ref115260767 \h </w:instrText>
      </w:r>
      <w:r>
        <w:rPr>
          <w:lang w:val="en-GB"/>
        </w:rPr>
      </w:r>
      <w:r>
        <w:rPr>
          <w:lang w:val="en-GB"/>
        </w:rPr>
        <w:fldChar w:fldCharType="separate"/>
      </w:r>
      <w:r w:rsidRPr="00A03E49">
        <w:rPr>
          <w:rFonts w:cstheme="minorHAnsi"/>
          <w:lang w:val="en-GB"/>
        </w:rPr>
        <w:t>BO INTEGRATION WITH IMPLEMENTATION OF SIPO INFORMATION DATABASE</w:t>
      </w:r>
      <w:r>
        <w:rPr>
          <w:lang w:val="en-GB"/>
        </w:rPr>
        <w:fldChar w:fldCharType="end"/>
      </w:r>
      <w:r>
        <w:rPr>
          <w:lang w:val="en-GB"/>
        </w:rPr>
        <w:t xml:space="preserve"> can be used for this integration. This means, that data for INPADOC will be extracted from those files by SIPO and no additional service is needed in SISPBO. </w:t>
      </w:r>
    </w:p>
    <w:p w:rsidR="0081689C" w:rsidRPr="0081689C" w:rsidRDefault="0081689C" w:rsidP="0081689C">
      <w:pPr>
        <w:rPr>
          <w:lang w:val="en-GB"/>
        </w:rPr>
      </w:pPr>
      <w:r>
        <w:rPr>
          <w:lang w:val="en-GB"/>
        </w:rPr>
        <w:t>If above won’t be implemented, then format and events described in [</w:t>
      </w:r>
      <w:proofErr w:type="spellStart"/>
      <w:r w:rsidRPr="0081689C">
        <w:rPr>
          <w:lang w:val="en-GB"/>
        </w:rPr>
        <w:t>Priprava</w:t>
      </w:r>
      <w:proofErr w:type="spellEnd"/>
      <w:r w:rsidRPr="0081689C">
        <w:rPr>
          <w:lang w:val="en-GB"/>
        </w:rPr>
        <w:t xml:space="preserve"> </w:t>
      </w:r>
      <w:proofErr w:type="spellStart"/>
      <w:r w:rsidRPr="0081689C">
        <w:rPr>
          <w:lang w:val="en-GB"/>
        </w:rPr>
        <w:t>podatkov</w:t>
      </w:r>
      <w:proofErr w:type="spellEnd"/>
      <w:r w:rsidRPr="0081689C">
        <w:rPr>
          <w:lang w:val="en-GB"/>
        </w:rPr>
        <w:t xml:space="preserve"> o </w:t>
      </w:r>
      <w:proofErr w:type="spellStart"/>
      <w:r w:rsidRPr="0081689C">
        <w:rPr>
          <w:lang w:val="en-GB"/>
        </w:rPr>
        <w:t>dodatnih</w:t>
      </w:r>
      <w:proofErr w:type="spellEnd"/>
      <w:r w:rsidRPr="0081689C">
        <w:rPr>
          <w:lang w:val="en-GB"/>
        </w:rPr>
        <w:t xml:space="preserve"> </w:t>
      </w:r>
      <w:proofErr w:type="spellStart"/>
      <w:r w:rsidRPr="0081689C">
        <w:rPr>
          <w:lang w:val="en-GB"/>
        </w:rPr>
        <w:t>varstvenih</w:t>
      </w:r>
      <w:proofErr w:type="spellEnd"/>
      <w:r w:rsidRPr="0081689C">
        <w:rPr>
          <w:lang w:val="en-GB"/>
        </w:rPr>
        <w:t xml:space="preserve"> </w:t>
      </w:r>
      <w:proofErr w:type="spellStart"/>
      <w:r w:rsidRPr="0081689C">
        <w:rPr>
          <w:lang w:val="en-GB"/>
        </w:rPr>
        <w:t>certifikatih</w:t>
      </w:r>
      <w:proofErr w:type="spellEnd"/>
      <w:r w:rsidRPr="0081689C">
        <w:rPr>
          <w:lang w:val="en-GB"/>
        </w:rPr>
        <w:t xml:space="preserve"> </w:t>
      </w:r>
      <w:proofErr w:type="spellStart"/>
      <w:r w:rsidRPr="0081689C">
        <w:rPr>
          <w:lang w:val="en-GB"/>
        </w:rPr>
        <w:t>za</w:t>
      </w:r>
      <w:proofErr w:type="spellEnd"/>
      <w:r w:rsidRPr="0081689C">
        <w:rPr>
          <w:lang w:val="en-GB"/>
        </w:rPr>
        <w:t xml:space="preserve"> </w:t>
      </w:r>
      <w:proofErr w:type="spellStart"/>
      <w:r w:rsidRPr="0081689C">
        <w:rPr>
          <w:lang w:val="en-GB"/>
        </w:rPr>
        <w:t>bazo</w:t>
      </w:r>
      <w:proofErr w:type="spellEnd"/>
      <w:r w:rsidRPr="0081689C">
        <w:rPr>
          <w:lang w:val="en-GB"/>
        </w:rPr>
        <w:t xml:space="preserve"> </w:t>
      </w:r>
      <w:proofErr w:type="spellStart"/>
      <w:r w:rsidRPr="0081689C">
        <w:rPr>
          <w:lang w:val="en-GB"/>
        </w:rPr>
        <w:t>Inpadoc</w:t>
      </w:r>
      <w:proofErr w:type="spellEnd"/>
      <w:r w:rsidRPr="0081689C">
        <w:rPr>
          <w:lang w:val="en-GB"/>
        </w:rPr>
        <w:t>-LS</w:t>
      </w:r>
      <w:r>
        <w:rPr>
          <w:lang w:val="en-GB"/>
        </w:rPr>
        <w:t xml:space="preserve">] document will be used. Service will be similar as one described in </w:t>
      </w:r>
      <w:r>
        <w:rPr>
          <w:lang w:val="en-GB"/>
        </w:rPr>
        <w:fldChar w:fldCharType="begin"/>
      </w:r>
      <w:r>
        <w:rPr>
          <w:lang w:val="en-GB"/>
        </w:rPr>
        <w:instrText xml:space="preserve"> REF _Ref115260754 \r \h </w:instrText>
      </w:r>
      <w:r>
        <w:rPr>
          <w:lang w:val="en-GB"/>
        </w:rPr>
      </w:r>
      <w:r>
        <w:rPr>
          <w:lang w:val="en-GB"/>
        </w:rPr>
        <w:fldChar w:fldCharType="separate"/>
      </w:r>
      <w:r>
        <w:rPr>
          <w:lang w:val="en-GB"/>
        </w:rPr>
        <w:t>3.4</w:t>
      </w:r>
      <w:r>
        <w:rPr>
          <w:lang w:val="en-GB"/>
        </w:rPr>
        <w:fldChar w:fldCharType="end"/>
      </w:r>
      <w:r>
        <w:rPr>
          <w:lang w:val="en-GB"/>
        </w:rPr>
        <w:t xml:space="preserve"> </w:t>
      </w:r>
      <w:r>
        <w:rPr>
          <w:lang w:val="en-GB"/>
        </w:rPr>
        <w:fldChar w:fldCharType="begin"/>
      </w:r>
      <w:r>
        <w:rPr>
          <w:lang w:val="en-GB"/>
        </w:rPr>
        <w:instrText xml:space="preserve"> REF _Ref115260767 \h </w:instrText>
      </w:r>
      <w:r>
        <w:rPr>
          <w:lang w:val="en-GB"/>
        </w:rPr>
      </w:r>
      <w:r>
        <w:rPr>
          <w:lang w:val="en-GB"/>
        </w:rPr>
        <w:fldChar w:fldCharType="separate"/>
      </w:r>
      <w:r w:rsidRPr="00A03E49">
        <w:rPr>
          <w:rFonts w:cstheme="minorHAnsi"/>
          <w:lang w:val="en-GB"/>
        </w:rPr>
        <w:t>BO INTEGRATION WITH IMPLEMENTATION OF SIPO INFORMATION DATABASE</w:t>
      </w:r>
      <w:r>
        <w:rPr>
          <w:lang w:val="en-GB"/>
        </w:rPr>
        <w:fldChar w:fldCharType="end"/>
      </w:r>
      <w:r>
        <w:rPr>
          <w:lang w:val="en-GB"/>
        </w:rPr>
        <w:t>.</w:t>
      </w:r>
    </w:p>
    <w:p w:rsidR="0081689C" w:rsidRPr="00A16989" w:rsidRDefault="0081689C" w:rsidP="00FA64EE">
      <w:pPr>
        <w:rPr>
          <w:rFonts w:cstheme="minorHAnsi"/>
          <w:lang w:val="en-GB"/>
        </w:rPr>
      </w:pPr>
    </w:p>
    <w:p w:rsidR="00FA64EE" w:rsidRPr="00A16989" w:rsidRDefault="004D1982" w:rsidP="004D1982">
      <w:pPr>
        <w:pStyle w:val="Heading2"/>
        <w:rPr>
          <w:rFonts w:asciiTheme="minorHAnsi" w:hAnsiTheme="minorHAnsi" w:cstheme="minorHAnsi"/>
        </w:rPr>
      </w:pPr>
      <w:bookmarkStart w:id="37" w:name="_Ref497980846"/>
      <w:bookmarkStart w:id="38" w:name="_Toc115262574"/>
      <w:r w:rsidRPr="00A16989">
        <w:rPr>
          <w:rFonts w:asciiTheme="minorHAnsi" w:hAnsiTheme="minorHAnsi" w:cstheme="minorHAnsi"/>
        </w:rPr>
        <w:t>SISPBO INTEGRATION WITH POSTGRANT PROCEDURE</w:t>
      </w:r>
      <w:bookmarkEnd w:id="38"/>
      <w:r w:rsidRPr="00A16989">
        <w:rPr>
          <w:rFonts w:asciiTheme="minorHAnsi" w:hAnsiTheme="minorHAnsi" w:cstheme="minorHAnsi"/>
        </w:rPr>
        <w:t xml:space="preserve"> </w:t>
      </w:r>
      <w:bookmarkEnd w:id="37"/>
    </w:p>
    <w:p w:rsidR="00A16989" w:rsidRPr="00A16989" w:rsidRDefault="00A16989" w:rsidP="00A16989">
      <w:pPr>
        <w:pStyle w:val="Heading3"/>
        <w:rPr>
          <w:rFonts w:asciiTheme="minorHAnsi" w:hAnsiTheme="minorHAnsi" w:cstheme="minorHAnsi"/>
        </w:rPr>
      </w:pPr>
      <w:r w:rsidRPr="00A16989">
        <w:rPr>
          <w:rFonts w:asciiTheme="minorHAnsi" w:hAnsiTheme="minorHAnsi" w:cstheme="minorHAnsi"/>
        </w:rPr>
        <w:t>Description of integration</w:t>
      </w:r>
    </w:p>
    <w:p w:rsidR="00FA64EE" w:rsidRPr="00A16989" w:rsidRDefault="00A16989" w:rsidP="00A16989">
      <w:pPr>
        <w:rPr>
          <w:rFonts w:cstheme="minorHAnsi"/>
          <w:szCs w:val="18"/>
          <w:lang w:val="en-GB"/>
        </w:rPr>
      </w:pPr>
      <w:r w:rsidRPr="00A16989">
        <w:rPr>
          <w:rFonts w:cstheme="minorHAnsi"/>
          <w:lang w:val="en-GB"/>
        </w:rPr>
        <w:t xml:space="preserve">SISPBO should provide integration with </w:t>
      </w:r>
      <w:proofErr w:type="spellStart"/>
      <w:r w:rsidRPr="00A16989">
        <w:rPr>
          <w:rFonts w:cstheme="minorHAnsi"/>
          <w:lang w:val="en-GB"/>
        </w:rPr>
        <w:t>postgrant</w:t>
      </w:r>
      <w:proofErr w:type="spellEnd"/>
      <w:r w:rsidRPr="00A16989">
        <w:rPr>
          <w:rFonts w:cstheme="minorHAnsi"/>
          <w:lang w:val="en-GB"/>
        </w:rPr>
        <w:t xml:space="preserve"> service, run quarterly for collecting and exchanging data with EPO regarding </w:t>
      </w:r>
      <w:proofErr w:type="spellStart"/>
      <w:r w:rsidRPr="00A16989">
        <w:rPr>
          <w:rFonts w:cstheme="minorHAnsi"/>
          <w:lang w:val="en-GB"/>
        </w:rPr>
        <w:t>postgrant</w:t>
      </w:r>
      <w:proofErr w:type="spellEnd"/>
      <w:r w:rsidRPr="00A16989">
        <w:rPr>
          <w:rFonts w:cstheme="minorHAnsi"/>
          <w:lang w:val="en-GB"/>
        </w:rPr>
        <w:t xml:space="preserve"> procedure</w:t>
      </w:r>
      <w:r w:rsidRPr="00A16989">
        <w:rPr>
          <w:rFonts w:cstheme="minorHAnsi"/>
          <w:lang w:val="en-GB"/>
        </w:rPr>
        <w:t>.</w:t>
      </w:r>
      <w:r>
        <w:rPr>
          <w:rFonts w:cstheme="minorHAnsi"/>
          <w:lang w:val="en-GB"/>
        </w:rPr>
        <w:t xml:space="preserve"> </w:t>
      </w:r>
      <w:proofErr w:type="spellStart"/>
      <w:r w:rsidRPr="00A16989">
        <w:rPr>
          <w:rFonts w:cstheme="minorHAnsi"/>
          <w:lang w:val="en-GB"/>
        </w:rPr>
        <w:t>Postgarnt</w:t>
      </w:r>
      <w:proofErr w:type="spellEnd"/>
      <w:r w:rsidRPr="00A16989">
        <w:rPr>
          <w:rFonts w:cstheme="minorHAnsi"/>
          <w:lang w:val="en-GB"/>
        </w:rPr>
        <w:t xml:space="preserve"> service will run as scheduled task in SIPO external system, however some services will be required on SISPBO site (exposed).</w:t>
      </w:r>
    </w:p>
    <w:p w:rsidR="00FA64EE" w:rsidRPr="00A16989" w:rsidRDefault="00FA64EE" w:rsidP="00FA64EE">
      <w:pPr>
        <w:pStyle w:val="Heading3"/>
        <w:rPr>
          <w:rFonts w:asciiTheme="minorHAnsi" w:hAnsiTheme="minorHAnsi" w:cstheme="minorHAnsi"/>
        </w:rPr>
      </w:pPr>
      <w:r w:rsidRPr="00A16989">
        <w:rPr>
          <w:rFonts w:asciiTheme="minorHAnsi" w:hAnsiTheme="minorHAnsi" w:cstheme="minorHAnsi"/>
        </w:rPr>
        <w:t>Current solution</w:t>
      </w:r>
    </w:p>
    <w:p w:rsidR="00FA64EE" w:rsidRPr="00A16989" w:rsidRDefault="00FA64EE" w:rsidP="00FA64EE">
      <w:pPr>
        <w:rPr>
          <w:rFonts w:cstheme="minorHAnsi"/>
          <w:szCs w:val="18"/>
          <w:lang w:val="en-GB"/>
        </w:rPr>
      </w:pPr>
      <w:r w:rsidRPr="00A16989">
        <w:rPr>
          <w:rFonts w:cstheme="minorHAnsi"/>
          <w:szCs w:val="18"/>
          <w:lang w:val="en-GB"/>
        </w:rPr>
        <w:t xml:space="preserve">SIPO </w:t>
      </w:r>
      <w:r w:rsidR="00A16989" w:rsidRPr="00A16989">
        <w:rPr>
          <w:rFonts w:cstheme="minorHAnsi"/>
          <w:szCs w:val="18"/>
          <w:lang w:val="en-GB"/>
        </w:rPr>
        <w:t>currently runs this procedure queerly, 4 times per year. Procedure contains dedicated database with information used in reports. It is connected to existing EBD data and to existing EP patent dossier data, however it is not part of current BO, it is external application.</w:t>
      </w:r>
    </w:p>
    <w:p w:rsidR="00A16989" w:rsidRPr="00A14A65" w:rsidRDefault="00A16989" w:rsidP="00A16989">
      <w:pPr>
        <w:pStyle w:val="Heading3"/>
        <w:rPr>
          <w:rFonts w:asciiTheme="minorHAnsi" w:hAnsiTheme="minorHAnsi" w:cstheme="minorHAnsi"/>
        </w:rPr>
      </w:pPr>
      <w:r w:rsidRPr="00A14A65">
        <w:rPr>
          <w:rFonts w:asciiTheme="minorHAnsi" w:hAnsiTheme="minorHAnsi" w:cstheme="minorHAnsi"/>
        </w:rPr>
        <w:t>Integration analysis</w:t>
      </w:r>
    </w:p>
    <w:p w:rsidR="00A16989" w:rsidRPr="00A14A65" w:rsidRDefault="00A16989" w:rsidP="00A16989">
      <w:pPr>
        <w:rPr>
          <w:rFonts w:cstheme="minorHAnsi"/>
          <w:lang w:val="en-GB"/>
        </w:rPr>
      </w:pPr>
      <w:proofErr w:type="spellStart"/>
      <w:r w:rsidRPr="00A14A65">
        <w:rPr>
          <w:rFonts w:cstheme="minorHAnsi"/>
          <w:lang w:val="en-GB"/>
        </w:rPr>
        <w:t>Postgrant</w:t>
      </w:r>
      <w:proofErr w:type="spellEnd"/>
      <w:r w:rsidRPr="00A14A65">
        <w:rPr>
          <w:rFonts w:cstheme="minorHAnsi"/>
          <w:lang w:val="en-GB"/>
        </w:rPr>
        <w:t xml:space="preserve"> procedure will continue to run as an external application, developed </w:t>
      </w:r>
      <w:proofErr w:type="spellStart"/>
      <w:r w:rsidRPr="00A14A65">
        <w:rPr>
          <w:rFonts w:cstheme="minorHAnsi"/>
          <w:lang w:val="en-GB"/>
        </w:rPr>
        <w:t>ana</w:t>
      </w:r>
      <w:proofErr w:type="spellEnd"/>
      <w:r w:rsidRPr="00A14A65">
        <w:rPr>
          <w:rFonts w:cstheme="minorHAnsi"/>
          <w:lang w:val="en-GB"/>
        </w:rPr>
        <w:t xml:space="preserve"> maintained by SIPO. It will be connected to external EBD database, however for collecting data from SISPBO, new exposed service will be required by SIPO.</w:t>
      </w:r>
    </w:p>
    <w:p w:rsidR="00A16989" w:rsidRPr="00A14A65" w:rsidRDefault="00A16989" w:rsidP="00A16989">
      <w:pPr>
        <w:pStyle w:val="Heading3"/>
        <w:rPr>
          <w:rFonts w:asciiTheme="minorHAnsi" w:hAnsiTheme="minorHAnsi" w:cstheme="minorHAnsi"/>
        </w:rPr>
      </w:pPr>
      <w:r w:rsidRPr="00A14A65">
        <w:rPr>
          <w:rFonts w:asciiTheme="minorHAnsi" w:hAnsiTheme="minorHAnsi" w:cstheme="minorHAnsi"/>
        </w:rPr>
        <w:t>SISPBO exposed service</w:t>
      </w:r>
    </w:p>
    <w:p w:rsidR="00FA64EE" w:rsidRPr="00A14A65" w:rsidRDefault="00A16989" w:rsidP="00FA64EE">
      <w:pPr>
        <w:rPr>
          <w:rFonts w:cstheme="minorHAnsi"/>
          <w:lang w:val="en-GB"/>
        </w:rPr>
      </w:pPr>
      <w:r w:rsidRPr="00A14A65">
        <w:rPr>
          <w:rFonts w:cstheme="minorHAnsi"/>
          <w:lang w:val="en-GB"/>
        </w:rPr>
        <w:t xml:space="preserve">SISPBO exposed service </w:t>
      </w:r>
      <w:r w:rsidR="00A14A65" w:rsidRPr="00A14A65">
        <w:rPr>
          <w:rFonts w:cstheme="minorHAnsi"/>
          <w:lang w:val="en-GB"/>
        </w:rPr>
        <w:t>will</w:t>
      </w:r>
      <w:r w:rsidRPr="00A14A65">
        <w:rPr>
          <w:rFonts w:cstheme="minorHAnsi"/>
          <w:lang w:val="en-GB"/>
        </w:rPr>
        <w:t xml:space="preserve"> be called by single parameter </w:t>
      </w:r>
      <w:r w:rsidR="00A14A65" w:rsidRPr="00A14A65">
        <w:rPr>
          <w:rFonts w:cstheme="minorHAnsi"/>
          <w:lang w:val="en-GB"/>
        </w:rPr>
        <w:t>–</w:t>
      </w:r>
      <w:r w:rsidRPr="00A14A65">
        <w:rPr>
          <w:rFonts w:cstheme="minorHAnsi"/>
          <w:lang w:val="en-GB"/>
        </w:rPr>
        <w:t xml:space="preserve"> </w:t>
      </w:r>
      <w:r w:rsidR="00A14A65" w:rsidRPr="00A14A65">
        <w:rPr>
          <w:rFonts w:cstheme="minorHAnsi"/>
          <w:lang w:val="en-GB"/>
        </w:rPr>
        <w:t>Application Number of EP patent dossier. Service will return following information about EP patent dossier:</w:t>
      </w:r>
    </w:p>
    <w:p w:rsidR="00A14A65" w:rsidRPr="00A14A65" w:rsidRDefault="00A14A65" w:rsidP="00A14A65">
      <w:pPr>
        <w:pStyle w:val="ListParagraph"/>
        <w:numPr>
          <w:ilvl w:val="0"/>
          <w:numId w:val="2"/>
        </w:numPr>
        <w:rPr>
          <w:rFonts w:asciiTheme="minorHAnsi" w:hAnsiTheme="minorHAnsi" w:cstheme="minorHAnsi"/>
          <w:sz w:val="22"/>
          <w:szCs w:val="22"/>
        </w:rPr>
      </w:pPr>
      <w:r w:rsidRPr="00A14A65">
        <w:rPr>
          <w:rFonts w:asciiTheme="minorHAnsi" w:hAnsiTheme="minorHAnsi" w:cstheme="minorHAnsi"/>
          <w:sz w:val="22"/>
          <w:szCs w:val="22"/>
        </w:rPr>
        <w:lastRenderedPageBreak/>
        <w:t xml:space="preserve">Information about current status, status date, end date, valid until date, and other information described in </w:t>
      </w:r>
      <w:proofErr w:type="spellStart"/>
      <w:r w:rsidRPr="00A14A65">
        <w:rPr>
          <w:rFonts w:asciiTheme="minorHAnsi" w:hAnsiTheme="minorHAnsi" w:cstheme="minorHAnsi"/>
          <w:sz w:val="22"/>
          <w:szCs w:val="22"/>
        </w:rPr>
        <w:t>sIM</w:t>
      </w:r>
      <w:proofErr w:type="spellEnd"/>
      <w:r w:rsidRPr="00A14A65">
        <w:rPr>
          <w:rFonts w:asciiTheme="minorHAnsi" w:hAnsiTheme="minorHAnsi" w:cstheme="minorHAnsi"/>
          <w:sz w:val="22"/>
          <w:szCs w:val="22"/>
        </w:rPr>
        <w:t xml:space="preserve"> and </w:t>
      </w:r>
      <w:proofErr w:type="spellStart"/>
      <w:r w:rsidRPr="00A14A65">
        <w:rPr>
          <w:rFonts w:asciiTheme="minorHAnsi" w:hAnsiTheme="minorHAnsi" w:cstheme="minorHAnsi"/>
          <w:sz w:val="22"/>
          <w:szCs w:val="22"/>
        </w:rPr>
        <w:t>sFAD</w:t>
      </w:r>
      <w:proofErr w:type="spellEnd"/>
      <w:r w:rsidRPr="00A14A65">
        <w:rPr>
          <w:rFonts w:asciiTheme="minorHAnsi" w:hAnsiTheme="minorHAnsi" w:cstheme="minorHAnsi"/>
          <w:sz w:val="22"/>
          <w:szCs w:val="22"/>
        </w:rPr>
        <w:t xml:space="preserve"> documents in section “Basic information”. </w:t>
      </w:r>
    </w:p>
    <w:p w:rsidR="00A14A65" w:rsidRDefault="00A14A65" w:rsidP="00A14A65">
      <w:pPr>
        <w:pStyle w:val="ListParagraph"/>
        <w:numPr>
          <w:ilvl w:val="0"/>
          <w:numId w:val="2"/>
        </w:numPr>
        <w:rPr>
          <w:rFonts w:asciiTheme="minorHAnsi" w:hAnsiTheme="minorHAnsi" w:cstheme="minorHAnsi"/>
          <w:sz w:val="22"/>
          <w:szCs w:val="22"/>
        </w:rPr>
      </w:pPr>
      <w:r w:rsidRPr="00A14A65">
        <w:rPr>
          <w:rFonts w:asciiTheme="minorHAnsi" w:hAnsiTheme="minorHAnsi" w:cstheme="minorHAnsi"/>
          <w:sz w:val="22"/>
          <w:szCs w:val="22"/>
        </w:rPr>
        <w:t>List of all fees on dossiers, together with payments added to those fees.</w:t>
      </w:r>
    </w:p>
    <w:p w:rsidR="00A14A65" w:rsidRPr="00A14A65" w:rsidRDefault="00A14A65" w:rsidP="00A14A65">
      <w:pPr>
        <w:pStyle w:val="ListParagraph"/>
        <w:numPr>
          <w:ilvl w:val="0"/>
          <w:numId w:val="2"/>
        </w:numPr>
        <w:rPr>
          <w:rFonts w:asciiTheme="minorHAnsi" w:hAnsiTheme="minorHAnsi" w:cstheme="minorHAnsi"/>
          <w:sz w:val="22"/>
          <w:szCs w:val="22"/>
        </w:rPr>
      </w:pPr>
    </w:p>
    <w:p w:rsidR="00A14A65" w:rsidRPr="00A14A65" w:rsidRDefault="00A14A65" w:rsidP="00A14A65">
      <w:pPr>
        <w:rPr>
          <w:rFonts w:cstheme="minorHAnsi"/>
          <w:lang w:val="en-GB"/>
        </w:rPr>
      </w:pPr>
      <w:r w:rsidRPr="00A14A65">
        <w:rPr>
          <w:rFonts w:cstheme="minorHAnsi"/>
          <w:lang w:val="en-GB"/>
        </w:rPr>
        <w:t xml:space="preserve">If application number is wrong and no EP dossiers exist, then return error. Same control as in </w:t>
      </w:r>
      <w:r w:rsidRPr="00A14A65">
        <w:rPr>
          <w:rFonts w:cstheme="minorHAnsi"/>
          <w:lang w:val="en-GB"/>
        </w:rPr>
        <w:fldChar w:fldCharType="begin"/>
      </w:r>
      <w:r w:rsidRPr="00A14A65">
        <w:rPr>
          <w:rFonts w:cstheme="minorHAnsi"/>
          <w:lang w:val="en-GB"/>
        </w:rPr>
        <w:instrText xml:space="preserve"> REF _Ref115262296 \r \h </w:instrText>
      </w:r>
      <w:r w:rsidRPr="00A14A65">
        <w:rPr>
          <w:rFonts w:cstheme="minorHAnsi"/>
          <w:lang w:val="en-GB"/>
        </w:rPr>
      </w:r>
      <w:r w:rsidRPr="00A14A65">
        <w:rPr>
          <w:rFonts w:cstheme="minorHAnsi"/>
          <w:lang w:val="en-GB"/>
        </w:rPr>
        <w:instrText xml:space="preserve"> \* MERGEFORMAT </w:instrText>
      </w:r>
      <w:r w:rsidRPr="00A14A65">
        <w:rPr>
          <w:rFonts w:cstheme="minorHAnsi"/>
          <w:lang w:val="en-GB"/>
        </w:rPr>
        <w:fldChar w:fldCharType="separate"/>
      </w:r>
      <w:r w:rsidRPr="00A14A65">
        <w:rPr>
          <w:rFonts w:cstheme="minorHAnsi"/>
          <w:lang w:val="en-GB"/>
        </w:rPr>
        <w:t>4.2</w:t>
      </w:r>
      <w:r w:rsidRPr="00A14A65">
        <w:rPr>
          <w:rFonts w:cstheme="minorHAnsi"/>
          <w:lang w:val="en-GB"/>
        </w:rPr>
        <w:fldChar w:fldCharType="end"/>
      </w:r>
      <w:r w:rsidRPr="00A14A65">
        <w:rPr>
          <w:rFonts w:cstheme="minorHAnsi"/>
          <w:lang w:val="en-GB"/>
        </w:rPr>
        <w:t xml:space="preserve"> </w:t>
      </w:r>
      <w:r w:rsidRPr="00A14A65">
        <w:rPr>
          <w:rFonts w:cstheme="minorHAnsi"/>
          <w:lang w:val="en-GB"/>
        </w:rPr>
        <w:fldChar w:fldCharType="begin"/>
      </w:r>
      <w:r w:rsidRPr="00A14A65">
        <w:rPr>
          <w:rFonts w:cstheme="minorHAnsi"/>
          <w:lang w:val="en-GB"/>
        </w:rPr>
        <w:instrText xml:space="preserve"> REF _Ref115262296 \h </w:instrText>
      </w:r>
      <w:r w:rsidRPr="00A14A65">
        <w:rPr>
          <w:rFonts w:cstheme="minorHAnsi"/>
          <w:lang w:val="en-GB"/>
        </w:rPr>
      </w:r>
      <w:r w:rsidRPr="00A14A65">
        <w:rPr>
          <w:rFonts w:cstheme="minorHAnsi"/>
          <w:lang w:val="en-GB"/>
        </w:rPr>
        <w:instrText xml:space="preserve"> \* MERGEFORMAT </w:instrText>
      </w:r>
      <w:r w:rsidRPr="00A14A65">
        <w:rPr>
          <w:rFonts w:cstheme="minorHAnsi"/>
          <w:lang w:val="en-GB"/>
        </w:rPr>
        <w:fldChar w:fldCharType="separate"/>
      </w:r>
      <w:r w:rsidRPr="00A14A65">
        <w:rPr>
          <w:rFonts w:cstheme="minorHAnsi"/>
          <w:lang w:val="en-GB"/>
        </w:rPr>
        <w:t>SISPBO INTEGRATION WITH EBD DATA</w:t>
      </w:r>
      <w:r w:rsidRPr="00A14A65">
        <w:rPr>
          <w:rFonts w:cstheme="minorHAnsi"/>
          <w:lang w:val="en-GB"/>
        </w:rPr>
        <w:fldChar w:fldCharType="end"/>
      </w:r>
      <w:r w:rsidRPr="00A14A65">
        <w:rPr>
          <w:rFonts w:cstheme="minorHAnsi"/>
          <w:lang w:val="en-GB"/>
        </w:rPr>
        <w:t xml:space="preserve"> regarding format of parameter – application number should exist as well.</w:t>
      </w:r>
    </w:p>
    <w:p w:rsidR="00A14A65" w:rsidRPr="00A14A65" w:rsidRDefault="00A14A65" w:rsidP="00A14A65">
      <w:pPr>
        <w:rPr>
          <w:rFonts w:cstheme="minorHAnsi"/>
          <w:lang w:val="en-GB"/>
        </w:rPr>
      </w:pPr>
      <w:r w:rsidRPr="00A14A65">
        <w:rPr>
          <w:rFonts w:cstheme="minorHAnsi"/>
          <w:lang w:val="en-GB"/>
        </w:rPr>
        <w:t>Exposed service can run either as SOAP or as REST (in case of REST, result can be either in XML or JSON format).</w:t>
      </w:r>
    </w:p>
    <w:p w:rsidR="00A16989" w:rsidRPr="00A14A65" w:rsidRDefault="00A16989">
      <w:pPr>
        <w:rPr>
          <w:rFonts w:eastAsia="Times New Roman" w:cstheme="minorHAnsi"/>
          <w:b/>
          <w:color w:val="595959" w:themeColor="text1" w:themeTint="A6"/>
          <w:szCs w:val="20"/>
          <w:lang w:val="en-GB"/>
        </w:rPr>
      </w:pPr>
      <w:r w:rsidRPr="00A14A65">
        <w:rPr>
          <w:rFonts w:cstheme="minorHAnsi"/>
          <w:lang w:val="en-GB"/>
        </w:rPr>
        <w:br w:type="page"/>
      </w:r>
    </w:p>
    <w:p w:rsidR="00FA64EE" w:rsidRPr="00A03E49" w:rsidRDefault="00FA64EE" w:rsidP="00FA64EE">
      <w:pPr>
        <w:pStyle w:val="Heading1"/>
        <w:rPr>
          <w:rFonts w:asciiTheme="minorHAnsi" w:hAnsiTheme="minorHAnsi" w:cstheme="minorHAnsi"/>
        </w:rPr>
      </w:pPr>
      <w:bookmarkStart w:id="39" w:name="_Toc115262575"/>
      <w:r w:rsidRPr="00A03E49">
        <w:rPr>
          <w:rFonts w:asciiTheme="minorHAnsi" w:hAnsiTheme="minorHAnsi" w:cstheme="minorHAnsi"/>
        </w:rPr>
        <w:lastRenderedPageBreak/>
        <w:t>ANALYSIS OF INTEGRATION NOT LISTED IN SETUP COST</w:t>
      </w:r>
      <w:bookmarkEnd w:id="39"/>
    </w:p>
    <w:p w:rsidR="00FA64EE" w:rsidRPr="00A03E49" w:rsidRDefault="00FA64EE" w:rsidP="00FA64EE">
      <w:pPr>
        <w:rPr>
          <w:rFonts w:cstheme="minorHAnsi"/>
          <w:lang w:val="en-GB"/>
        </w:rPr>
      </w:pPr>
      <w:r w:rsidRPr="00A03E49">
        <w:rPr>
          <w:rFonts w:cstheme="minorHAnsi"/>
          <w:lang w:val="en-GB"/>
        </w:rPr>
        <w:t>Some integrations were not specify listed in list of integrations, but have been mentioned as requirements or identif</w:t>
      </w:r>
      <w:r w:rsidR="00C12B8F" w:rsidRPr="00A03E49">
        <w:rPr>
          <w:rFonts w:cstheme="minorHAnsi"/>
          <w:lang w:val="en-GB"/>
        </w:rPr>
        <w:t xml:space="preserve">ied via integration analysis. Three </w:t>
      </w:r>
      <w:r w:rsidRPr="00A03E49">
        <w:rPr>
          <w:rFonts w:cstheme="minorHAnsi"/>
          <w:lang w:val="en-GB"/>
        </w:rPr>
        <w:t xml:space="preserve">are listed here, namely integration </w:t>
      </w:r>
      <w:r w:rsidR="00C12B8F" w:rsidRPr="00A03E49">
        <w:rPr>
          <w:rFonts w:cstheme="minorHAnsi"/>
          <w:lang w:val="en-GB"/>
        </w:rPr>
        <w:t xml:space="preserve">with MS SQL database server, </w:t>
      </w:r>
      <w:r w:rsidRPr="00A03E49">
        <w:rPr>
          <w:rFonts w:cstheme="minorHAnsi"/>
          <w:lang w:val="en-GB"/>
        </w:rPr>
        <w:t>Alfresco d</w:t>
      </w:r>
      <w:r w:rsidR="00C12B8F" w:rsidRPr="00A03E49">
        <w:rPr>
          <w:rFonts w:cstheme="minorHAnsi"/>
          <w:lang w:val="en-GB"/>
        </w:rPr>
        <w:t>ocument repository and integration with MS Word editor.</w:t>
      </w:r>
    </w:p>
    <w:p w:rsidR="00FA64EE" w:rsidRPr="00A03E49" w:rsidRDefault="00FA64EE" w:rsidP="00FA64EE">
      <w:pPr>
        <w:pStyle w:val="Heading2"/>
        <w:rPr>
          <w:rFonts w:asciiTheme="minorHAnsi" w:hAnsiTheme="minorHAnsi" w:cstheme="minorHAnsi"/>
        </w:rPr>
      </w:pPr>
      <w:bookmarkStart w:id="40" w:name="_Ref500851343"/>
      <w:bookmarkStart w:id="41" w:name="_Toc115262576"/>
      <w:r w:rsidRPr="00A03E49">
        <w:rPr>
          <w:rFonts w:asciiTheme="minorHAnsi" w:hAnsiTheme="minorHAnsi" w:cstheme="minorHAnsi"/>
        </w:rPr>
        <w:t>ALFRESCO</w:t>
      </w:r>
      <w:bookmarkEnd w:id="40"/>
      <w:bookmarkEnd w:id="41"/>
    </w:p>
    <w:p w:rsidR="00FA64EE" w:rsidRPr="00A03E49" w:rsidRDefault="00FA64EE" w:rsidP="00FA64EE">
      <w:pPr>
        <w:rPr>
          <w:rFonts w:cstheme="minorHAnsi"/>
          <w:lang w:val="en-GB"/>
        </w:rPr>
      </w:pPr>
      <w:r w:rsidRPr="00A03E49">
        <w:rPr>
          <w:rFonts w:cstheme="minorHAnsi"/>
          <w:lang w:val="en-GB"/>
        </w:rPr>
        <w:t>SIPO has chosen Alfresco (Alfresco Content Se</w:t>
      </w:r>
      <w:r w:rsidR="00A14A65">
        <w:rPr>
          <w:rFonts w:cstheme="minorHAnsi"/>
          <w:lang w:val="en-GB"/>
        </w:rPr>
        <w:t xml:space="preserve">rvice) for document repository as for TM and DS. </w:t>
      </w:r>
      <w:r w:rsidRPr="00A03E49">
        <w:rPr>
          <w:rFonts w:cstheme="minorHAnsi"/>
          <w:lang w:val="en-GB"/>
        </w:rPr>
        <w:t xml:space="preserve">Reasons are legal (Alfresco is certified as suitable solution for document repository in SI) and due to synergies with other systems, namely future document management system. </w:t>
      </w:r>
    </w:p>
    <w:p w:rsidR="00FA64EE" w:rsidRPr="00A03E49" w:rsidRDefault="00FA64EE" w:rsidP="00FA64EE">
      <w:pPr>
        <w:rPr>
          <w:rFonts w:cstheme="minorHAnsi"/>
          <w:lang w:val="en-GB"/>
        </w:rPr>
      </w:pPr>
      <w:r w:rsidRPr="00A03E49">
        <w:rPr>
          <w:rFonts w:cstheme="minorHAnsi"/>
          <w:lang w:val="en-GB"/>
        </w:rPr>
        <w:t xml:space="preserve">Alfresco will be installed as standalone server (outside of </w:t>
      </w:r>
      <w:proofErr w:type="spellStart"/>
      <w:r w:rsidRPr="00A03E49">
        <w:rPr>
          <w:rFonts w:cstheme="minorHAnsi"/>
          <w:lang w:val="en-GB"/>
        </w:rPr>
        <w:t>wildfly</w:t>
      </w:r>
      <w:proofErr w:type="spellEnd"/>
      <w:r w:rsidRPr="00A03E49">
        <w:rPr>
          <w:rFonts w:cstheme="minorHAnsi"/>
          <w:lang w:val="en-GB"/>
        </w:rPr>
        <w:t xml:space="preserve">), </w:t>
      </w:r>
      <w:r w:rsidR="00A14A65">
        <w:rPr>
          <w:rFonts w:cstheme="minorHAnsi"/>
          <w:lang w:val="en-GB"/>
        </w:rPr>
        <w:t>it is same instance as for TM and DS.</w:t>
      </w:r>
    </w:p>
    <w:p w:rsidR="00FA64EE" w:rsidRPr="00A03E49" w:rsidRDefault="00FA64EE" w:rsidP="00FA64EE">
      <w:pPr>
        <w:pStyle w:val="Heading2"/>
        <w:rPr>
          <w:rFonts w:asciiTheme="minorHAnsi" w:hAnsiTheme="minorHAnsi" w:cstheme="minorHAnsi"/>
        </w:rPr>
      </w:pPr>
      <w:bookmarkStart w:id="42" w:name="_Toc115262577"/>
      <w:r w:rsidRPr="00A03E49">
        <w:rPr>
          <w:rFonts w:asciiTheme="minorHAnsi" w:hAnsiTheme="minorHAnsi" w:cstheme="minorHAnsi"/>
        </w:rPr>
        <w:t>MS SQL</w:t>
      </w:r>
      <w:bookmarkEnd w:id="42"/>
    </w:p>
    <w:p w:rsidR="00FA64EE" w:rsidRPr="00A03E49" w:rsidRDefault="00FA64EE" w:rsidP="00FA64EE">
      <w:pPr>
        <w:rPr>
          <w:rFonts w:cstheme="minorHAnsi"/>
          <w:lang w:val="en-GB"/>
        </w:rPr>
      </w:pPr>
      <w:r w:rsidRPr="00A03E49">
        <w:rPr>
          <w:rFonts w:cstheme="minorHAnsi"/>
          <w:lang w:val="en-GB"/>
        </w:rPr>
        <w:t>SIPO uses MS SQL 2012 as their main RDMS</w:t>
      </w:r>
      <w:r w:rsidR="00A14A65">
        <w:rPr>
          <w:rFonts w:cstheme="minorHAnsi"/>
          <w:lang w:val="en-GB"/>
        </w:rPr>
        <w:t xml:space="preserve"> Database for patents and SPC should be the same as for TM and DS.</w:t>
      </w:r>
    </w:p>
    <w:p w:rsidR="00C12B8F" w:rsidRPr="00A03E49" w:rsidRDefault="00C12B8F" w:rsidP="00C12B8F">
      <w:pPr>
        <w:pStyle w:val="Heading2"/>
        <w:rPr>
          <w:rFonts w:asciiTheme="minorHAnsi" w:hAnsiTheme="minorHAnsi" w:cstheme="minorHAnsi"/>
        </w:rPr>
      </w:pPr>
      <w:bookmarkStart w:id="43" w:name="_Ref501017678"/>
      <w:bookmarkStart w:id="44" w:name="_Toc115262578"/>
      <w:r w:rsidRPr="00A03E49">
        <w:rPr>
          <w:rFonts w:asciiTheme="minorHAnsi" w:hAnsiTheme="minorHAnsi" w:cstheme="minorHAnsi"/>
        </w:rPr>
        <w:t>MS Word</w:t>
      </w:r>
      <w:bookmarkEnd w:id="43"/>
      <w:bookmarkEnd w:id="44"/>
    </w:p>
    <w:p w:rsidR="00C12B8F" w:rsidRPr="00A03E49" w:rsidRDefault="00C12B8F" w:rsidP="00A14A65">
      <w:pPr>
        <w:rPr>
          <w:rFonts w:cstheme="minorHAnsi"/>
          <w:lang w:val="en-GB"/>
        </w:rPr>
      </w:pPr>
      <w:r w:rsidRPr="00A03E49">
        <w:rPr>
          <w:rFonts w:cstheme="minorHAnsi"/>
          <w:lang w:val="en-GB"/>
        </w:rPr>
        <w:t>SIPO uses MS Windows as there operating system on workstation. One of tools widely used is MS Word editor</w:t>
      </w:r>
      <w:r w:rsidR="00A14A65">
        <w:rPr>
          <w:rFonts w:cstheme="minorHAnsi"/>
          <w:lang w:val="en-GB"/>
        </w:rPr>
        <w:t>. All outgoing letters should be editable with this editor, with exceptions of certificates and similar, which are created as PDF and digitally signed by user after creation.</w:t>
      </w:r>
    </w:p>
    <w:p w:rsidR="00FA64EE" w:rsidRPr="00A03E49" w:rsidRDefault="00FA64EE" w:rsidP="00FA64EE">
      <w:pPr>
        <w:rPr>
          <w:rFonts w:cstheme="minorHAnsi"/>
          <w:lang w:val="en-GB"/>
        </w:rPr>
      </w:pPr>
    </w:p>
    <w:p w:rsidR="00FA64EE" w:rsidRPr="00A03E49" w:rsidRDefault="00FA64EE" w:rsidP="00FA64EE">
      <w:pPr>
        <w:rPr>
          <w:rFonts w:cstheme="minorHAnsi"/>
          <w:lang w:val="en-GB"/>
        </w:rPr>
      </w:pPr>
    </w:p>
    <w:sectPr w:rsidR="00FA64EE" w:rsidRPr="00A03E49" w:rsidSect="004719F0">
      <w:pgSz w:w="11907" w:h="16840" w:code="9"/>
      <w:pgMar w:top="839" w:right="927" w:bottom="958" w:left="1797" w:header="482" w:footer="41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362" w:rsidRDefault="00D14362" w:rsidP="00211451">
      <w:pPr>
        <w:spacing w:after="0" w:line="240" w:lineRule="auto"/>
      </w:pPr>
      <w:r>
        <w:separator/>
      </w:r>
    </w:p>
  </w:endnote>
  <w:endnote w:type="continuationSeparator" w:id="0">
    <w:p w:rsidR="00D14362" w:rsidRDefault="00D14362" w:rsidP="00211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362" w:rsidRDefault="00D143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7"/>
      <w:gridCol w:w="4252"/>
    </w:tblGrid>
    <w:tr w:rsidR="00D14362" w:rsidRPr="007133FA" w:rsidTr="004719F0">
      <w:tc>
        <w:tcPr>
          <w:tcW w:w="5637" w:type="dxa"/>
          <w:tcBorders>
            <w:top w:val="nil"/>
            <w:left w:val="nil"/>
            <w:bottom w:val="nil"/>
            <w:right w:val="nil"/>
          </w:tcBorders>
        </w:tcPr>
        <w:p w:rsidR="00D14362" w:rsidRPr="00290537" w:rsidRDefault="00D14362" w:rsidP="004719F0">
          <w:pPr>
            <w:ind w:right="360"/>
            <w:rPr>
              <w:rFonts w:cs="Arial"/>
              <w:color w:val="7F7F7F" w:themeColor="text1" w:themeTint="80"/>
              <w:sz w:val="20"/>
              <w:szCs w:val="20"/>
              <w:lang w:val="en-GB"/>
            </w:rPr>
          </w:pPr>
          <w:r w:rsidRPr="00211451">
            <w:rPr>
              <w:rFonts w:cs="Arial"/>
              <w:color w:val="7F7F7F" w:themeColor="text1" w:themeTint="80"/>
              <w:sz w:val="20"/>
              <w:szCs w:val="20"/>
              <w:lang w:val="en-GB"/>
            </w:rPr>
            <w:t>Integration Analysis for SI SP BO</w:t>
          </w:r>
        </w:p>
      </w:tc>
      <w:tc>
        <w:tcPr>
          <w:tcW w:w="4252" w:type="dxa"/>
          <w:tcBorders>
            <w:top w:val="nil"/>
            <w:left w:val="nil"/>
            <w:bottom w:val="nil"/>
            <w:right w:val="nil"/>
          </w:tcBorders>
        </w:tcPr>
        <w:p w:rsidR="00D14362" w:rsidRPr="00275C36" w:rsidRDefault="00D14362" w:rsidP="004719F0">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A14A65">
            <w:rPr>
              <w:rStyle w:val="PageNumber"/>
              <w:rFonts w:ascii="Arial Narrow" w:hAnsi="Arial Narrow" w:cs="Arial"/>
              <w:noProof/>
              <w:color w:val="7F7F7F" w:themeColor="text1" w:themeTint="80"/>
              <w:lang w:val="de-DE"/>
            </w:rPr>
            <w:t>2</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A14A65" w:rsidRPr="00A14A65">
            <w:rPr>
              <w:rStyle w:val="PageNumber"/>
              <w:rFonts w:ascii="Arial" w:hAnsi="Arial" w:cs="Arial"/>
              <w:noProof/>
              <w:color w:val="7F7F7F" w:themeColor="text1" w:themeTint="80"/>
              <w:sz w:val="18"/>
              <w:szCs w:val="18"/>
              <w:lang w:val="de-DE"/>
            </w:rPr>
            <w:t>20</w:t>
          </w:r>
          <w:r w:rsidRPr="00275C36">
            <w:rPr>
              <w:rStyle w:val="PageNumber"/>
              <w:rFonts w:ascii="Arial Narrow" w:hAnsi="Arial Narrow" w:cs="Arial"/>
              <w:color w:val="7F7F7F" w:themeColor="text1" w:themeTint="80"/>
              <w:lang w:val="de-DE"/>
            </w:rPr>
            <w:fldChar w:fldCharType="end"/>
          </w:r>
        </w:p>
      </w:tc>
    </w:tr>
  </w:tbl>
  <w:p w:rsidR="00D14362" w:rsidRDefault="00D143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362" w:rsidRDefault="00D143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362" w:rsidRDefault="00D14362" w:rsidP="00211451">
      <w:pPr>
        <w:spacing w:after="0" w:line="240" w:lineRule="auto"/>
      </w:pPr>
      <w:r>
        <w:separator/>
      </w:r>
    </w:p>
  </w:footnote>
  <w:footnote w:type="continuationSeparator" w:id="0">
    <w:p w:rsidR="00D14362" w:rsidRDefault="00D14362" w:rsidP="002114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362" w:rsidRDefault="00D143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362" w:rsidRPr="00CC12B2" w:rsidRDefault="00D14362" w:rsidP="004719F0">
    <w:pPr>
      <w:pStyle w:val="Header"/>
      <w:ind w:left="-709"/>
      <w:jc w:val="both"/>
    </w:pPr>
    <w:r w:rsidRPr="002B1A29">
      <w:rPr>
        <w:noProof/>
        <w:lang w:val="en-GB" w:eastAsia="en-GB"/>
      </w:rPr>
      <w:drawing>
        <wp:inline distT="0" distB="0" distL="0" distR="0" wp14:anchorId="29C72854" wp14:editId="5862EEB0">
          <wp:extent cx="3832860" cy="506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r>
      <w:rPr>
        <w:rFonts w:cs="Arial"/>
        <w:noProof/>
        <w:color w:val="595959" w:themeColor="text1" w:themeTint="A6"/>
        <w:sz w:val="18"/>
        <w:szCs w:val="18"/>
        <w:lang w:val="en-GB" w:eastAsia="en-GB"/>
      </w:rPr>
      <w:drawing>
        <wp:inline distT="0" distB="0" distL="0" distR="0" wp14:anchorId="666BBD69" wp14:editId="4E4E5F6D">
          <wp:extent cx="1731228" cy="471600"/>
          <wp:effectExtent l="0" t="0" r="2540" b="508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Y:\CoreBusiness\Output\AllStaff\LR Templates ling rev\02. CSD\Templates_Find_Replace_CSD\LANGUAGES templates\EN\EUIPO_LOGO_EN.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31228" cy="471600"/>
                  </a:xfrm>
                  <a:prstGeom prst="rect">
                    <a:avLst/>
                  </a:prstGeom>
                  <a:noFill/>
                  <a:ln>
                    <a:noFill/>
                  </a:ln>
                </pic:spPr>
              </pic:pic>
            </a:graphicData>
          </a:graphic>
        </wp:inline>
      </w:drawing>
    </w:r>
    <w:r>
      <w:tab/>
    </w:r>
  </w:p>
  <w:p w:rsidR="00D14362" w:rsidRDefault="00D14362" w:rsidP="004719F0">
    <w:pPr>
      <w:pStyle w:val="Header"/>
      <w:jc w:val="right"/>
      <w:rPr>
        <w:color w:val="595959" w:themeColor="text1" w:themeTint="A6"/>
      </w:rPr>
    </w:pPr>
  </w:p>
  <w:p w:rsidR="00D14362" w:rsidRPr="00A8715D" w:rsidRDefault="00D14362" w:rsidP="004719F0">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362" w:rsidRDefault="00D14362" w:rsidP="004719F0">
    <w:pPr>
      <w:pStyle w:val="Header"/>
    </w:pPr>
    <w:r>
      <w:rPr>
        <w:noProof/>
        <w:lang w:val="en-GB" w:eastAsia="en-GB"/>
      </w:rPr>
      <w:drawing>
        <wp:inline distT="0" distB="0" distL="0" distR="0" wp14:anchorId="2FAFC339" wp14:editId="04E12765">
          <wp:extent cx="5731510" cy="357475"/>
          <wp:effectExtent l="0" t="0" r="0" b="5080"/>
          <wp:docPr id="6" name="Picture 6" descr="C:\Users\macchan.PRODUCTION\Desktop\WORD TEMPLATES\header\heade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chan.PRODUCTION\Desktop\WORD TEMPLATES\header\heade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57475"/>
                  </a:xfrm>
                  <a:prstGeom prst="rect">
                    <a:avLst/>
                  </a:prstGeom>
                  <a:noFill/>
                  <a:ln>
                    <a:noFill/>
                  </a:ln>
                </pic:spPr>
              </pic:pic>
            </a:graphicData>
          </a:graphic>
        </wp:inline>
      </w:drawing>
    </w:r>
  </w:p>
  <w:p w:rsidR="00D14362" w:rsidRDefault="00D14362" w:rsidP="004719F0">
    <w:pPr>
      <w:pStyle w:val="Header"/>
      <w:jc w:val="right"/>
      <w:rPr>
        <w:rFonts w:ascii="Arial Narrow" w:hAnsi="Arial Narrow"/>
        <w:color w:val="595959" w:themeColor="text1" w:themeTint="A6"/>
      </w:rPr>
    </w:pPr>
  </w:p>
  <w:p w:rsidR="00D14362" w:rsidRPr="0023754E" w:rsidRDefault="00D14362" w:rsidP="004719F0">
    <w:pPr>
      <w:pStyle w:val="Header"/>
      <w:jc w:val="right"/>
      <w:rPr>
        <w:rFonts w:cs="Arial"/>
        <w:color w:val="595959" w:themeColor="text1" w:themeTint="A6"/>
      </w:rPr>
    </w:pPr>
    <w:r w:rsidRPr="0023754E">
      <w:rPr>
        <w:rFonts w:cs="Arial"/>
        <w:color w:val="595959" w:themeColor="text1" w:themeTint="A6"/>
        <w:sz w:val="18"/>
      </w:rPr>
      <w:t>DEPARTMENT</w:t>
    </w:r>
  </w:p>
  <w:p w:rsidR="00D14362" w:rsidRDefault="00D143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124367A"/>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5815617"/>
    <w:multiLevelType w:val="hybridMultilevel"/>
    <w:tmpl w:val="FEE2F004"/>
    <w:lvl w:ilvl="0" w:tplc="2A869B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8F3EB2"/>
    <w:multiLevelType w:val="hybridMultilevel"/>
    <w:tmpl w:val="9620F1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059F9"/>
    <w:multiLevelType w:val="hybridMultilevel"/>
    <w:tmpl w:val="FDCAE826"/>
    <w:lvl w:ilvl="0" w:tplc="57664E62">
      <w:start w:val="3"/>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347EC"/>
    <w:multiLevelType w:val="hybridMultilevel"/>
    <w:tmpl w:val="11041E66"/>
    <w:lvl w:ilvl="0" w:tplc="0424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203C2E"/>
    <w:multiLevelType w:val="hybridMultilevel"/>
    <w:tmpl w:val="0164CC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044161"/>
    <w:multiLevelType w:val="hybridMultilevel"/>
    <w:tmpl w:val="D4EC0D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DC5446"/>
    <w:multiLevelType w:val="hybridMultilevel"/>
    <w:tmpl w:val="FA2ABA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192C6D"/>
    <w:multiLevelType w:val="hybridMultilevel"/>
    <w:tmpl w:val="33BE7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0C597A"/>
    <w:multiLevelType w:val="hybridMultilevel"/>
    <w:tmpl w:val="25B62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C23DB3"/>
    <w:multiLevelType w:val="hybridMultilevel"/>
    <w:tmpl w:val="02305E9E"/>
    <w:lvl w:ilvl="0" w:tplc="844A8A46">
      <w:start w:val="3"/>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A31038"/>
    <w:multiLevelType w:val="hybridMultilevel"/>
    <w:tmpl w:val="BEC060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48D1C6D"/>
    <w:multiLevelType w:val="hybridMultilevel"/>
    <w:tmpl w:val="812620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471970"/>
    <w:multiLevelType w:val="hybridMultilevel"/>
    <w:tmpl w:val="FC224E46"/>
    <w:lvl w:ilvl="0" w:tplc="2A869B0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0F218F3"/>
    <w:multiLevelType w:val="hybridMultilevel"/>
    <w:tmpl w:val="FC14368E"/>
    <w:lvl w:ilvl="0" w:tplc="2A869B0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0CE0A6E"/>
    <w:multiLevelType w:val="hybridMultilevel"/>
    <w:tmpl w:val="C310E3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AF62B7"/>
    <w:multiLevelType w:val="hybridMultilevel"/>
    <w:tmpl w:val="ACD88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727499"/>
    <w:multiLevelType w:val="hybridMultilevel"/>
    <w:tmpl w:val="DEE6E1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CB65B6C"/>
    <w:multiLevelType w:val="hybridMultilevel"/>
    <w:tmpl w:val="0136C0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D91BF1"/>
    <w:multiLevelType w:val="hybridMultilevel"/>
    <w:tmpl w:val="617C6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BB640FD"/>
    <w:multiLevelType w:val="hybridMultilevel"/>
    <w:tmpl w:val="09BA6A68"/>
    <w:lvl w:ilvl="0" w:tplc="2A869B0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0"/>
  </w:num>
  <w:num w:numId="3">
    <w:abstractNumId w:val="2"/>
  </w:num>
  <w:num w:numId="4">
    <w:abstractNumId w:val="12"/>
  </w:num>
  <w:num w:numId="5">
    <w:abstractNumId w:val="16"/>
  </w:num>
  <w:num w:numId="6">
    <w:abstractNumId w:val="17"/>
  </w:num>
  <w:num w:numId="7">
    <w:abstractNumId w:val="11"/>
  </w:num>
  <w:num w:numId="8">
    <w:abstractNumId w:val="9"/>
  </w:num>
  <w:num w:numId="9">
    <w:abstractNumId w:val="19"/>
  </w:num>
  <w:num w:numId="10">
    <w:abstractNumId w:val="6"/>
  </w:num>
  <w:num w:numId="11">
    <w:abstractNumId w:val="15"/>
  </w:num>
  <w:num w:numId="12">
    <w:abstractNumId w:val="7"/>
  </w:num>
  <w:num w:numId="13">
    <w:abstractNumId w:val="8"/>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0"/>
  </w:num>
  <w:num w:numId="18">
    <w:abstractNumId w:val="1"/>
  </w:num>
  <w:num w:numId="19">
    <w:abstractNumId w:val="13"/>
  </w:num>
  <w:num w:numId="20">
    <w:abstractNumId w:val="5"/>
  </w:num>
  <w:num w:numId="21">
    <w:abstractNumId w:val="14"/>
  </w:num>
  <w:num w:numId="22">
    <w:abstractNumId w:val="1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4EE"/>
    <w:rsid w:val="00004A49"/>
    <w:rsid w:val="0001795D"/>
    <w:rsid w:val="00023F82"/>
    <w:rsid w:val="000258E7"/>
    <w:rsid w:val="00030166"/>
    <w:rsid w:val="000608BB"/>
    <w:rsid w:val="0006426B"/>
    <w:rsid w:val="000678B9"/>
    <w:rsid w:val="000C450A"/>
    <w:rsid w:val="000F4F16"/>
    <w:rsid w:val="00111226"/>
    <w:rsid w:val="001125AA"/>
    <w:rsid w:val="001C41BB"/>
    <w:rsid w:val="001D0502"/>
    <w:rsid w:val="00211451"/>
    <w:rsid w:val="0023017E"/>
    <w:rsid w:val="002364B8"/>
    <w:rsid w:val="00265789"/>
    <w:rsid w:val="00272A1F"/>
    <w:rsid w:val="00287516"/>
    <w:rsid w:val="0028760F"/>
    <w:rsid w:val="002B4D0C"/>
    <w:rsid w:val="002B6684"/>
    <w:rsid w:val="00306B0E"/>
    <w:rsid w:val="0034022F"/>
    <w:rsid w:val="00373563"/>
    <w:rsid w:val="004435B3"/>
    <w:rsid w:val="004719F0"/>
    <w:rsid w:val="00480BB3"/>
    <w:rsid w:val="004877C6"/>
    <w:rsid w:val="004D1982"/>
    <w:rsid w:val="005E060F"/>
    <w:rsid w:val="00603D3A"/>
    <w:rsid w:val="006236AF"/>
    <w:rsid w:val="006B0813"/>
    <w:rsid w:val="006E081E"/>
    <w:rsid w:val="00705FB4"/>
    <w:rsid w:val="007505AC"/>
    <w:rsid w:val="007518CD"/>
    <w:rsid w:val="0076508C"/>
    <w:rsid w:val="0081689C"/>
    <w:rsid w:val="008220C1"/>
    <w:rsid w:val="00825F12"/>
    <w:rsid w:val="008678AE"/>
    <w:rsid w:val="008D3587"/>
    <w:rsid w:val="00905726"/>
    <w:rsid w:val="00950694"/>
    <w:rsid w:val="00950BC7"/>
    <w:rsid w:val="009570E5"/>
    <w:rsid w:val="009921E2"/>
    <w:rsid w:val="00997D63"/>
    <w:rsid w:val="009A6D38"/>
    <w:rsid w:val="009B31F1"/>
    <w:rsid w:val="00A03E49"/>
    <w:rsid w:val="00A14A65"/>
    <w:rsid w:val="00A16989"/>
    <w:rsid w:val="00A6007E"/>
    <w:rsid w:val="00A6223E"/>
    <w:rsid w:val="00A7091D"/>
    <w:rsid w:val="00AA7C4D"/>
    <w:rsid w:val="00AF5B02"/>
    <w:rsid w:val="00BF0FF7"/>
    <w:rsid w:val="00C0359C"/>
    <w:rsid w:val="00C12B8F"/>
    <w:rsid w:val="00C474BD"/>
    <w:rsid w:val="00D14362"/>
    <w:rsid w:val="00DA6EAF"/>
    <w:rsid w:val="00DB47B8"/>
    <w:rsid w:val="00DB6159"/>
    <w:rsid w:val="00DC3FD2"/>
    <w:rsid w:val="00DC737E"/>
    <w:rsid w:val="00DC7E94"/>
    <w:rsid w:val="00E32673"/>
    <w:rsid w:val="00E41A0E"/>
    <w:rsid w:val="00F4229A"/>
    <w:rsid w:val="00F56C88"/>
    <w:rsid w:val="00F666A4"/>
    <w:rsid w:val="00F73E80"/>
    <w:rsid w:val="00F94381"/>
    <w:rsid w:val="00FA64EE"/>
    <w:rsid w:val="00FD6BFF"/>
    <w:rsid w:val="00FE699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C5EA8D1-371A-4D55-A589-41423304C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OHIM Heading 1,1,Level 1,H1,h1,tchead,Heading 1a,PA Chapter,heading a,Part,Attribute Heading 1,Heading 1 table,min1,LOA3 H1,ASAPHeading 1,Section,section,chapter,Project 1,RFS,Section1,Section2,Section11,Part Heading,Logica LevelSeas,no number"/>
    <w:basedOn w:val="Normal"/>
    <w:next w:val="Normal"/>
    <w:link w:val="Heading1Char"/>
    <w:qFormat/>
    <w:rsid w:val="00FA64EE"/>
    <w:pPr>
      <w:keepNext/>
      <w:widowControl w:val="0"/>
      <w:numPr>
        <w:numId w:val="1"/>
      </w:numPr>
      <w:spacing w:before="120" w:after="60" w:line="240" w:lineRule="atLeast"/>
      <w:outlineLvl w:val="0"/>
    </w:pPr>
    <w:rPr>
      <w:rFonts w:ascii="Arial" w:eastAsia="Times New Roman" w:hAnsi="Arial" w:cs="Times New Roman"/>
      <w:b/>
      <w:color w:val="595959" w:themeColor="text1" w:themeTint="A6"/>
      <w:szCs w:val="20"/>
      <w:lang w:val="en-GB"/>
    </w:rPr>
  </w:style>
  <w:style w:type="paragraph" w:styleId="Heading2">
    <w:name w:val="heading 2"/>
    <w:aliases w:val="OHIM Heading 2,Major,H2,2,Level 2,h2,H21,H22,H23,(Alt+2),Attribute Heading 2,PA Major Section,heading b,2m,Bold 14,Level 2 Topic Heading,Outline2,ASAPHeading 2,W6_Hdg2,T2,PARA2,PARA21,PARA22,PARA23,T21,PARA24,T22,PARA25,T23,Heading 2 Number,21"/>
    <w:basedOn w:val="Heading1"/>
    <w:next w:val="Normal"/>
    <w:link w:val="Heading2Char"/>
    <w:qFormat/>
    <w:rsid w:val="00FA64EE"/>
    <w:pPr>
      <w:numPr>
        <w:ilvl w:val="1"/>
      </w:numPr>
      <w:outlineLvl w:val="1"/>
    </w:pPr>
  </w:style>
  <w:style w:type="paragraph" w:styleId="Heading3">
    <w:name w:val="heading 3"/>
    <w:aliases w:val="OHIM Heading 3,H3,H31,H32,H33,H34,H35,H36,H37,H38,H39,H310,H311,H312,H313,H314,H315,H321,H316,H317,H318,H322,H331,H341,H351,H361,H371,H381,H391,H3101,H3111,H3121,H3131,H3141,H3151,H3211,H3161,H3171,H319,H323,H332,H342,H352,H362,H372,H382,H392"/>
    <w:basedOn w:val="Heading1"/>
    <w:next w:val="Normal"/>
    <w:link w:val="Heading3Char"/>
    <w:qFormat/>
    <w:rsid w:val="00FA64EE"/>
    <w:pPr>
      <w:numPr>
        <w:ilvl w:val="2"/>
      </w:numPr>
      <w:outlineLvl w:val="2"/>
    </w:pPr>
    <w:rPr>
      <w:b w:val="0"/>
      <w:i/>
      <w:sz w:val="20"/>
    </w:rPr>
  </w:style>
  <w:style w:type="paragraph" w:styleId="Heading4">
    <w:name w:val="heading 4"/>
    <w:aliases w:val="Req,h4,Sub-Minor,LOA3 H4,Schedules,4,Appendices,Sub-Sub-Section Heading,First Subheading,Schedules1,Schedules2,Schedules11,Block,Project table,Propos,H4,secx n.n.n,PA Micro Section,list 2,Sub-Minor1,Appendices1,Lev 4,Project table1,Te,4 dash,d"/>
    <w:basedOn w:val="Heading1"/>
    <w:next w:val="Normal"/>
    <w:link w:val="Heading4Char"/>
    <w:qFormat/>
    <w:rsid w:val="00FA64EE"/>
    <w:pPr>
      <w:numPr>
        <w:ilvl w:val="3"/>
      </w:numPr>
      <w:outlineLvl w:val="3"/>
    </w:pPr>
    <w:rPr>
      <w:b w:val="0"/>
      <w:sz w:val="20"/>
    </w:rPr>
  </w:style>
  <w:style w:type="paragraph" w:styleId="Heading5">
    <w:name w:val="heading 5"/>
    <w:aliases w:val="Roman list,LOA3 H5,Heading 5   Appendix A to X,Appendix A to X,App 1,Appendix A to X1,PA Pico Section,a-head line,h5,secx n.n.n.n,Appendix A to X2,Appendix A to X11,Block Label,Lev 5,Heading 5   Appendix A to X1,Heading 5   Appendix A to X2"/>
    <w:basedOn w:val="Normal"/>
    <w:next w:val="Normal"/>
    <w:link w:val="Heading5Char"/>
    <w:qFormat/>
    <w:rsid w:val="00FA64EE"/>
    <w:pPr>
      <w:widowControl w:val="0"/>
      <w:numPr>
        <w:ilvl w:val="4"/>
        <w:numId w:val="1"/>
      </w:numPr>
      <w:spacing w:before="240" w:after="60" w:line="240" w:lineRule="atLeast"/>
      <w:outlineLvl w:val="4"/>
    </w:pPr>
    <w:rPr>
      <w:rFonts w:ascii="Arial" w:eastAsia="Times New Roman" w:hAnsi="Arial" w:cs="Times New Roman"/>
      <w:szCs w:val="20"/>
      <w:lang w:val="en-IE"/>
    </w:rPr>
  </w:style>
  <w:style w:type="paragraph" w:styleId="Heading6">
    <w:name w:val="heading 6"/>
    <w:aliases w:val="Bullet list,Heading 6 do not use,LOA3 H6,Heading 6  Appendix Y &amp; Z,App 2,h6"/>
    <w:basedOn w:val="Normal"/>
    <w:next w:val="Normal"/>
    <w:link w:val="Heading6Char"/>
    <w:qFormat/>
    <w:rsid w:val="00FA64EE"/>
    <w:pPr>
      <w:widowControl w:val="0"/>
      <w:numPr>
        <w:ilvl w:val="5"/>
        <w:numId w:val="1"/>
      </w:numPr>
      <w:spacing w:before="240" w:after="60" w:line="240" w:lineRule="atLeast"/>
      <w:outlineLvl w:val="5"/>
    </w:pPr>
    <w:rPr>
      <w:rFonts w:ascii="Arial" w:eastAsia="Times New Roman" w:hAnsi="Arial" w:cs="Times New Roman"/>
      <w:i/>
      <w:szCs w:val="20"/>
      <w:lang w:val="en-IE"/>
    </w:rPr>
  </w:style>
  <w:style w:type="paragraph" w:styleId="Heading7">
    <w:name w:val="heading 7"/>
    <w:aliases w:val="letter list,lettered list,Heading 7 do not use,LOA3 H7,PA Appendix Major"/>
    <w:basedOn w:val="Normal"/>
    <w:next w:val="Normal"/>
    <w:link w:val="Heading7Char"/>
    <w:qFormat/>
    <w:rsid w:val="00FA64EE"/>
    <w:pPr>
      <w:widowControl w:val="0"/>
      <w:numPr>
        <w:ilvl w:val="6"/>
        <w:numId w:val="1"/>
      </w:numPr>
      <w:spacing w:before="240" w:after="60" w:line="240" w:lineRule="atLeast"/>
      <w:outlineLvl w:val="6"/>
    </w:pPr>
    <w:rPr>
      <w:rFonts w:ascii="Arial" w:eastAsia="Times New Roman" w:hAnsi="Arial" w:cs="Times New Roman"/>
      <w:sz w:val="20"/>
      <w:szCs w:val="20"/>
      <w:lang w:val="en-IE"/>
    </w:rPr>
  </w:style>
  <w:style w:type="paragraph" w:styleId="Heading8">
    <w:name w:val="heading 8"/>
    <w:aliases w:val="Heading 8 do not use,LOA3 H8,PA Appendix Minor,Legal Level 1.1.1."/>
    <w:basedOn w:val="Normal"/>
    <w:next w:val="Normal"/>
    <w:link w:val="Heading8Char"/>
    <w:qFormat/>
    <w:rsid w:val="00FA64EE"/>
    <w:pPr>
      <w:widowControl w:val="0"/>
      <w:numPr>
        <w:ilvl w:val="7"/>
        <w:numId w:val="1"/>
      </w:numPr>
      <w:spacing w:before="240" w:after="60" w:line="240" w:lineRule="atLeast"/>
      <w:outlineLvl w:val="7"/>
    </w:pPr>
    <w:rPr>
      <w:rFonts w:ascii="Arial" w:eastAsia="Times New Roman" w:hAnsi="Arial" w:cs="Times New Roman"/>
      <w:i/>
      <w:sz w:val="20"/>
      <w:szCs w:val="20"/>
      <w:lang w:val="en-IE"/>
    </w:rPr>
  </w:style>
  <w:style w:type="paragraph" w:styleId="Heading9">
    <w:name w:val="heading 9"/>
    <w:aliases w:val="App Heading,Heading 9 do not use,LOA3 H9,App Heading1,App Heading2,App Heading3,App Heading4,App Heading5,App Heading6,App Heading7,App Heading8,App Heading9,App Heading10,App Heading11,App Heading21,App Heading31,App Heading41,App Heading51"/>
    <w:basedOn w:val="Normal"/>
    <w:next w:val="Normal"/>
    <w:link w:val="Heading9Char"/>
    <w:qFormat/>
    <w:rsid w:val="00FA64EE"/>
    <w:pPr>
      <w:widowControl w:val="0"/>
      <w:numPr>
        <w:ilvl w:val="8"/>
        <w:numId w:val="1"/>
      </w:numPr>
      <w:spacing w:before="240" w:after="60" w:line="240" w:lineRule="atLeast"/>
      <w:outlineLvl w:val="8"/>
    </w:pPr>
    <w:rPr>
      <w:rFonts w:ascii="Arial" w:eastAsia="Times New Roman" w:hAnsi="Arial" w:cs="Times New Roman"/>
      <w:b/>
      <w:i/>
      <w:sz w:val="18"/>
      <w:szCs w:val="20"/>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HIM Heading 1 Char,1 Char,Level 1 Char,H1 Char,h1 Char,tchead Char,Heading 1a Char,PA Chapter Char,heading a Char,Part Char,Attribute Heading 1 Char,Heading 1 table Char,min1 Char,LOA3 H1 Char,ASAPHeading 1 Char,Section Char,section Char"/>
    <w:basedOn w:val="DefaultParagraphFont"/>
    <w:link w:val="Heading1"/>
    <w:rsid w:val="00FA64EE"/>
    <w:rPr>
      <w:rFonts w:ascii="Arial" w:eastAsia="Times New Roman" w:hAnsi="Arial" w:cs="Times New Roman"/>
      <w:b/>
      <w:color w:val="595959" w:themeColor="text1" w:themeTint="A6"/>
      <w:szCs w:val="20"/>
      <w:lang w:val="en-GB"/>
    </w:rPr>
  </w:style>
  <w:style w:type="character" w:customStyle="1" w:styleId="Heading2Char">
    <w:name w:val="Heading 2 Char"/>
    <w:aliases w:val="OHIM Heading 2 Char,Major Char,H2 Char,2 Char,Level 2 Char,h2 Char,H21 Char,H22 Char,H23 Char,(Alt+2) Char,Attribute Heading 2 Char,PA Major Section Char,heading b Char,2m Char,Bold 14 Char,Level 2 Topic Heading Char,Outline2 Char,T2 Char"/>
    <w:basedOn w:val="DefaultParagraphFont"/>
    <w:link w:val="Heading2"/>
    <w:rsid w:val="00FA64EE"/>
    <w:rPr>
      <w:rFonts w:ascii="Arial" w:eastAsia="Times New Roman" w:hAnsi="Arial" w:cs="Times New Roman"/>
      <w:b/>
      <w:color w:val="595959" w:themeColor="text1" w:themeTint="A6"/>
      <w:szCs w:val="20"/>
      <w:lang w:val="en-GB"/>
    </w:rPr>
  </w:style>
  <w:style w:type="character" w:customStyle="1" w:styleId="Heading3Char">
    <w:name w:val="Heading 3 Char"/>
    <w:aliases w:val="OHIM Heading 3 Char,H3 Char,H31 Char,H32 Char,H33 Char,H34 Char,H35 Char,H36 Char,H37 Char,H38 Char,H39 Char,H310 Char,H311 Char,H312 Char,H313 Char,H314 Char,H315 Char,H321 Char,H316 Char,H317 Char,H318 Char,H322 Char,H331 Char,H341 Char"/>
    <w:basedOn w:val="DefaultParagraphFont"/>
    <w:link w:val="Heading3"/>
    <w:rsid w:val="00FA64EE"/>
    <w:rPr>
      <w:rFonts w:ascii="Arial" w:eastAsia="Times New Roman" w:hAnsi="Arial" w:cs="Times New Roman"/>
      <w:i/>
      <w:color w:val="595959" w:themeColor="text1" w:themeTint="A6"/>
      <w:sz w:val="20"/>
      <w:szCs w:val="20"/>
      <w:lang w:val="en-GB"/>
    </w:rPr>
  </w:style>
  <w:style w:type="character" w:customStyle="1" w:styleId="Heading4Char">
    <w:name w:val="Heading 4 Char"/>
    <w:aliases w:val="Req Char,h4 Char,Sub-Minor Char,LOA3 H4 Char,Schedules Char,4 Char,Appendices Char,Sub-Sub-Section Heading Char,First Subheading Char,Schedules1 Char,Schedules2 Char,Schedules11 Char,Block Char,Project table Char,Propos Char,H4 Char"/>
    <w:basedOn w:val="DefaultParagraphFont"/>
    <w:link w:val="Heading4"/>
    <w:rsid w:val="00FA64EE"/>
    <w:rPr>
      <w:rFonts w:ascii="Arial" w:eastAsia="Times New Roman" w:hAnsi="Arial" w:cs="Times New Roman"/>
      <w:color w:val="595959" w:themeColor="text1" w:themeTint="A6"/>
      <w:sz w:val="20"/>
      <w:szCs w:val="20"/>
      <w:lang w:val="en-GB"/>
    </w:rPr>
  </w:style>
  <w:style w:type="character" w:customStyle="1" w:styleId="Heading5Char">
    <w:name w:val="Heading 5 Char"/>
    <w:aliases w:val="Roman list Char,LOA3 H5 Char,Heading 5   Appendix A to X Char,Appendix A to X Char,App 1 Char,Appendix A to X1 Char,PA Pico Section Char,a-head line Char,h5 Char,secx n.n.n.n Char,Appendix A to X2 Char,Appendix A to X11 Char,Lev 5 Char"/>
    <w:basedOn w:val="DefaultParagraphFont"/>
    <w:link w:val="Heading5"/>
    <w:rsid w:val="00FA64EE"/>
    <w:rPr>
      <w:rFonts w:ascii="Arial" w:eastAsia="Times New Roman" w:hAnsi="Arial" w:cs="Times New Roman"/>
      <w:szCs w:val="20"/>
      <w:lang w:val="en-IE"/>
    </w:rPr>
  </w:style>
  <w:style w:type="character" w:customStyle="1" w:styleId="Heading6Char">
    <w:name w:val="Heading 6 Char"/>
    <w:aliases w:val="Bullet list Char,Heading 6 do not use Char,LOA3 H6 Char,Heading 6  Appendix Y &amp; Z Char,App 2 Char,h6 Char"/>
    <w:basedOn w:val="DefaultParagraphFont"/>
    <w:link w:val="Heading6"/>
    <w:rsid w:val="00FA64EE"/>
    <w:rPr>
      <w:rFonts w:ascii="Arial" w:eastAsia="Times New Roman" w:hAnsi="Arial" w:cs="Times New Roman"/>
      <w:i/>
      <w:szCs w:val="20"/>
      <w:lang w:val="en-IE"/>
    </w:rPr>
  </w:style>
  <w:style w:type="character" w:customStyle="1" w:styleId="Heading7Char">
    <w:name w:val="Heading 7 Char"/>
    <w:aliases w:val="letter list Char,lettered list Char,Heading 7 do not use Char,LOA3 H7 Char,PA Appendix Major Char"/>
    <w:basedOn w:val="DefaultParagraphFont"/>
    <w:link w:val="Heading7"/>
    <w:rsid w:val="00FA64EE"/>
    <w:rPr>
      <w:rFonts w:ascii="Arial" w:eastAsia="Times New Roman" w:hAnsi="Arial" w:cs="Times New Roman"/>
      <w:sz w:val="20"/>
      <w:szCs w:val="20"/>
      <w:lang w:val="en-IE"/>
    </w:rPr>
  </w:style>
  <w:style w:type="character" w:customStyle="1" w:styleId="Heading8Char">
    <w:name w:val="Heading 8 Char"/>
    <w:aliases w:val="Heading 8 do not use Char,LOA3 H8 Char,PA Appendix Minor Char,Legal Level 1.1.1. Char"/>
    <w:basedOn w:val="DefaultParagraphFont"/>
    <w:link w:val="Heading8"/>
    <w:rsid w:val="00FA64EE"/>
    <w:rPr>
      <w:rFonts w:ascii="Arial" w:eastAsia="Times New Roman" w:hAnsi="Arial" w:cs="Times New Roman"/>
      <w:i/>
      <w:sz w:val="20"/>
      <w:szCs w:val="20"/>
      <w:lang w:val="en-IE"/>
    </w:rPr>
  </w:style>
  <w:style w:type="character" w:customStyle="1" w:styleId="Heading9Char">
    <w:name w:val="Heading 9 Char"/>
    <w:aliases w:val="App Heading Char,Heading 9 do not use Char,LOA3 H9 Char,App Heading1 Char,App Heading2 Char,App Heading3 Char,App Heading4 Char,App Heading5 Char,App Heading6 Char,App Heading7 Char,App Heading8 Char,App Heading9 Char,App Heading10 Char"/>
    <w:basedOn w:val="DefaultParagraphFont"/>
    <w:link w:val="Heading9"/>
    <w:rsid w:val="00FA64EE"/>
    <w:rPr>
      <w:rFonts w:ascii="Arial" w:eastAsia="Times New Roman" w:hAnsi="Arial" w:cs="Times New Roman"/>
      <w:b/>
      <w:i/>
      <w:sz w:val="18"/>
      <w:szCs w:val="20"/>
      <w:lang w:val="en-IE"/>
    </w:rPr>
  </w:style>
  <w:style w:type="paragraph" w:styleId="Header">
    <w:name w:val="header"/>
    <w:aliases w:val="Header - in Header,Title page,h,hd"/>
    <w:basedOn w:val="Normal"/>
    <w:link w:val="HeaderChar"/>
    <w:unhideWhenUsed/>
    <w:rsid w:val="00FA64EE"/>
    <w:pPr>
      <w:widowControl w:val="0"/>
      <w:tabs>
        <w:tab w:val="center" w:pos="4513"/>
        <w:tab w:val="right" w:pos="9026"/>
      </w:tabs>
      <w:spacing w:after="0" w:line="240" w:lineRule="auto"/>
    </w:pPr>
    <w:rPr>
      <w:rFonts w:ascii="Arial" w:eastAsia="Times New Roman" w:hAnsi="Arial" w:cs="Times New Roman"/>
      <w:sz w:val="20"/>
      <w:szCs w:val="20"/>
      <w:lang w:val="en-IE"/>
    </w:rPr>
  </w:style>
  <w:style w:type="character" w:customStyle="1" w:styleId="HeaderChar">
    <w:name w:val="Header Char"/>
    <w:aliases w:val="Header - in Header Char,Title page Char,h Char,hd Char"/>
    <w:basedOn w:val="DefaultParagraphFont"/>
    <w:link w:val="Header"/>
    <w:rsid w:val="00FA64EE"/>
    <w:rPr>
      <w:rFonts w:ascii="Arial" w:eastAsia="Times New Roman" w:hAnsi="Arial" w:cs="Times New Roman"/>
      <w:sz w:val="20"/>
      <w:szCs w:val="20"/>
      <w:lang w:val="en-IE"/>
    </w:rPr>
  </w:style>
  <w:style w:type="paragraph" w:styleId="Footer">
    <w:name w:val="footer"/>
    <w:aliases w:val="Footer-Even"/>
    <w:basedOn w:val="Normal"/>
    <w:link w:val="FooterChar"/>
    <w:unhideWhenUsed/>
    <w:rsid w:val="00FA64EE"/>
    <w:pPr>
      <w:widowControl w:val="0"/>
      <w:tabs>
        <w:tab w:val="center" w:pos="4513"/>
        <w:tab w:val="right" w:pos="9026"/>
      </w:tabs>
      <w:spacing w:after="0" w:line="240" w:lineRule="auto"/>
    </w:pPr>
    <w:rPr>
      <w:rFonts w:ascii="Arial" w:eastAsia="Times New Roman" w:hAnsi="Arial" w:cs="Times New Roman"/>
      <w:sz w:val="20"/>
      <w:szCs w:val="20"/>
      <w:lang w:val="en-IE"/>
    </w:rPr>
  </w:style>
  <w:style w:type="character" w:customStyle="1" w:styleId="FooterChar">
    <w:name w:val="Footer Char"/>
    <w:aliases w:val="Footer-Even Char"/>
    <w:basedOn w:val="DefaultParagraphFont"/>
    <w:link w:val="Footer"/>
    <w:rsid w:val="00FA64EE"/>
    <w:rPr>
      <w:rFonts w:ascii="Arial" w:eastAsia="Times New Roman" w:hAnsi="Arial" w:cs="Times New Roman"/>
      <w:sz w:val="20"/>
      <w:szCs w:val="20"/>
      <w:lang w:val="en-IE"/>
    </w:rPr>
  </w:style>
  <w:style w:type="paragraph" w:customStyle="1" w:styleId="Normal2">
    <w:name w:val="Normal 2"/>
    <w:rsid w:val="00FA64EE"/>
    <w:pPr>
      <w:spacing w:before="60" w:after="80" w:line="240" w:lineRule="auto"/>
    </w:pPr>
    <w:rPr>
      <w:rFonts w:ascii="Times New Roman" w:eastAsia="Times New Roman" w:hAnsi="Times New Roman" w:cs="Times New Roman"/>
      <w:noProof/>
      <w:szCs w:val="20"/>
      <w:lang w:val="en-US"/>
    </w:rPr>
  </w:style>
  <w:style w:type="paragraph" w:styleId="TOC1">
    <w:name w:val="toc 1"/>
    <w:basedOn w:val="Normal"/>
    <w:next w:val="Normal"/>
    <w:uiPriority w:val="39"/>
    <w:rsid w:val="00FA64EE"/>
    <w:pPr>
      <w:widowControl w:val="0"/>
      <w:spacing w:before="240" w:after="0" w:line="240" w:lineRule="auto"/>
      <w:ind w:left="454" w:right="284" w:hanging="454"/>
    </w:pPr>
    <w:rPr>
      <w:rFonts w:ascii="Arial" w:eastAsia="Times New Roman" w:hAnsi="Arial" w:cs="Times New Roman"/>
      <w:b/>
      <w:szCs w:val="20"/>
      <w:lang w:val="en-IE"/>
    </w:rPr>
  </w:style>
  <w:style w:type="paragraph" w:customStyle="1" w:styleId="Tabletext">
    <w:name w:val="Tabletext"/>
    <w:basedOn w:val="Normal"/>
    <w:rsid w:val="00FA64EE"/>
    <w:pPr>
      <w:keepLines/>
      <w:widowControl w:val="0"/>
      <w:spacing w:after="120" w:line="240" w:lineRule="atLeast"/>
    </w:pPr>
    <w:rPr>
      <w:rFonts w:ascii="Arial" w:eastAsia="Times New Roman" w:hAnsi="Arial" w:cs="Times New Roman"/>
      <w:sz w:val="20"/>
      <w:szCs w:val="20"/>
      <w:lang w:val="en-IE"/>
    </w:rPr>
  </w:style>
  <w:style w:type="character" w:styleId="PageNumber">
    <w:name w:val="page number"/>
    <w:basedOn w:val="DefaultParagraphFont"/>
    <w:rsid w:val="00FA64EE"/>
  </w:style>
  <w:style w:type="paragraph" w:customStyle="1" w:styleId="OHIMTITLE">
    <w:name w:val="OHIM TITLE"/>
    <w:basedOn w:val="Title"/>
    <w:link w:val="OHIMTITLEChar"/>
    <w:qFormat/>
    <w:rsid w:val="00FA64EE"/>
    <w:pPr>
      <w:widowControl w:val="0"/>
      <w:contextualSpacing w:val="0"/>
      <w:jc w:val="right"/>
    </w:pPr>
    <w:rPr>
      <w:rFonts w:ascii="Arial" w:eastAsia="Times New Roman" w:hAnsi="Arial" w:cs="Arial"/>
      <w:b/>
      <w:color w:val="404040" w:themeColor="text1" w:themeTint="BF"/>
      <w:sz w:val="30"/>
      <w:szCs w:val="30"/>
      <w:lang w:val="en-GB"/>
    </w:rPr>
  </w:style>
  <w:style w:type="character" w:customStyle="1" w:styleId="OHIMTITLEChar">
    <w:name w:val="OHIM TITLE Char"/>
    <w:basedOn w:val="TitleChar"/>
    <w:link w:val="OHIMTITLE"/>
    <w:rsid w:val="00FA64EE"/>
    <w:rPr>
      <w:rFonts w:ascii="Arial" w:eastAsia="Times New Roman" w:hAnsi="Arial" w:cs="Arial"/>
      <w:b/>
      <w:color w:val="404040" w:themeColor="text1" w:themeTint="BF"/>
      <w:spacing w:val="-10"/>
      <w:kern w:val="28"/>
      <w:sz w:val="30"/>
      <w:szCs w:val="30"/>
      <w:lang w:val="en-GB" w:eastAsia="sl-SI"/>
    </w:rPr>
  </w:style>
  <w:style w:type="paragraph" w:customStyle="1" w:styleId="OHIMTEXT">
    <w:name w:val="OHIM TEXT"/>
    <w:basedOn w:val="Normal"/>
    <w:link w:val="OHIMTEXTChar"/>
    <w:qFormat/>
    <w:rsid w:val="00FA64EE"/>
    <w:pPr>
      <w:widowControl w:val="0"/>
      <w:spacing w:after="0" w:line="240" w:lineRule="atLeast"/>
      <w:jc w:val="both"/>
    </w:pPr>
    <w:rPr>
      <w:rFonts w:ascii="Arial" w:eastAsia="Times New Roman" w:hAnsi="Arial" w:cs="Arial"/>
      <w:color w:val="404040" w:themeColor="text1" w:themeTint="BF"/>
      <w:szCs w:val="26"/>
      <w:lang w:val="en-GB"/>
    </w:rPr>
  </w:style>
  <w:style w:type="character" w:customStyle="1" w:styleId="OHIMTEXTChar">
    <w:name w:val="OHIM TEXT Char"/>
    <w:basedOn w:val="DefaultParagraphFont"/>
    <w:link w:val="OHIMTEXT"/>
    <w:rsid w:val="00FA64EE"/>
    <w:rPr>
      <w:rFonts w:ascii="Arial" w:eastAsia="Times New Roman" w:hAnsi="Arial" w:cs="Arial"/>
      <w:color w:val="404040" w:themeColor="text1" w:themeTint="BF"/>
      <w:szCs w:val="26"/>
      <w:lang w:val="en-GB"/>
    </w:rPr>
  </w:style>
  <w:style w:type="paragraph" w:styleId="TOC2">
    <w:name w:val="toc 2"/>
    <w:basedOn w:val="Normal"/>
    <w:next w:val="Normal"/>
    <w:autoRedefine/>
    <w:uiPriority w:val="39"/>
    <w:unhideWhenUsed/>
    <w:rsid w:val="00FA64EE"/>
    <w:pPr>
      <w:widowControl w:val="0"/>
      <w:spacing w:before="120" w:after="0" w:line="240" w:lineRule="auto"/>
      <w:ind w:left="1021" w:right="284" w:hanging="567"/>
    </w:pPr>
    <w:rPr>
      <w:rFonts w:ascii="Arial" w:eastAsia="Times New Roman" w:hAnsi="Arial" w:cs="Times New Roman"/>
      <w:b/>
      <w:color w:val="595959" w:themeColor="text1" w:themeTint="A6"/>
      <w:szCs w:val="20"/>
      <w:lang w:val="en-IE"/>
    </w:rPr>
  </w:style>
  <w:style w:type="character" w:styleId="Hyperlink">
    <w:name w:val="Hyperlink"/>
    <w:uiPriority w:val="99"/>
    <w:rsid w:val="00FA64EE"/>
    <w:rPr>
      <w:color w:val="0000FF"/>
      <w:u w:val="single"/>
    </w:rPr>
  </w:style>
  <w:style w:type="paragraph" w:styleId="ListParagraph">
    <w:name w:val="List Paragraph"/>
    <w:basedOn w:val="Normal"/>
    <w:link w:val="ListParagraphChar"/>
    <w:uiPriority w:val="34"/>
    <w:qFormat/>
    <w:rsid w:val="00FA64EE"/>
    <w:pPr>
      <w:spacing w:after="0" w:line="240" w:lineRule="auto"/>
      <w:ind w:left="720"/>
      <w:contextualSpacing/>
    </w:pPr>
    <w:rPr>
      <w:rFonts w:ascii="Arial" w:eastAsia="Times New Roman" w:hAnsi="Arial" w:cs="Times New Roman"/>
      <w:sz w:val="20"/>
      <w:szCs w:val="20"/>
      <w:lang w:val="en-GB"/>
    </w:rPr>
  </w:style>
  <w:style w:type="table" w:customStyle="1" w:styleId="MediumShading1-Accent11">
    <w:name w:val="Medium Shading 1 - Accent 11"/>
    <w:basedOn w:val="TableNormal"/>
    <w:next w:val="MediumShading1-Accent1"/>
    <w:uiPriority w:val="63"/>
    <w:rsid w:val="00FA64EE"/>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character" w:customStyle="1" w:styleId="ListParagraphChar">
    <w:name w:val="List Paragraph Char"/>
    <w:link w:val="ListParagraph"/>
    <w:uiPriority w:val="34"/>
    <w:locked/>
    <w:rsid w:val="00FA64EE"/>
    <w:rPr>
      <w:rFonts w:ascii="Arial" w:eastAsia="Times New Roman" w:hAnsi="Arial" w:cs="Times New Roman"/>
      <w:sz w:val="20"/>
      <w:szCs w:val="20"/>
      <w:lang w:val="en-GB"/>
    </w:rPr>
  </w:style>
  <w:style w:type="paragraph" w:styleId="Caption">
    <w:name w:val="caption"/>
    <w:basedOn w:val="Normal"/>
    <w:next w:val="Normal"/>
    <w:uiPriority w:val="35"/>
    <w:unhideWhenUsed/>
    <w:qFormat/>
    <w:rsid w:val="00FA64EE"/>
    <w:pPr>
      <w:widowControl w:val="0"/>
      <w:spacing w:after="200" w:line="240" w:lineRule="auto"/>
    </w:pPr>
    <w:rPr>
      <w:rFonts w:ascii="Arial" w:eastAsia="Times New Roman" w:hAnsi="Arial" w:cs="Times New Roman"/>
      <w:i/>
      <w:iCs/>
      <w:color w:val="44546A" w:themeColor="text2"/>
      <w:sz w:val="18"/>
      <w:szCs w:val="18"/>
      <w:lang w:val="en-IE"/>
    </w:rPr>
  </w:style>
  <w:style w:type="table" w:customStyle="1" w:styleId="Tabladecuadrcula4-nfasis11">
    <w:name w:val="Tabla de cuadrícula 4 - Énfasis 11"/>
    <w:basedOn w:val="TableNormal"/>
    <w:uiPriority w:val="49"/>
    <w:rsid w:val="00FA64EE"/>
    <w:pPr>
      <w:spacing w:after="0" w:line="240" w:lineRule="auto"/>
    </w:pPr>
    <w:rPr>
      <w:lang w:val="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FA64EE"/>
    <w:pPr>
      <w:spacing w:after="0" w:line="240" w:lineRule="auto"/>
    </w:pPr>
    <w:rPr>
      <w:lang w:val="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itle">
    <w:name w:val="Title"/>
    <w:basedOn w:val="Normal"/>
    <w:next w:val="Normal"/>
    <w:link w:val="TitleChar"/>
    <w:uiPriority w:val="10"/>
    <w:qFormat/>
    <w:rsid w:val="00FA64EE"/>
    <w:pPr>
      <w:spacing w:after="0" w:line="240" w:lineRule="auto"/>
      <w:contextualSpacing/>
    </w:pPr>
    <w:rPr>
      <w:rFonts w:asciiTheme="majorHAnsi" w:eastAsiaTheme="majorEastAsia" w:hAnsiTheme="majorHAnsi" w:cstheme="majorBidi"/>
      <w:spacing w:val="-10"/>
      <w:kern w:val="28"/>
      <w:sz w:val="56"/>
      <w:szCs w:val="56"/>
      <w:lang w:eastAsia="sl-SI"/>
    </w:rPr>
  </w:style>
  <w:style w:type="character" w:customStyle="1" w:styleId="TitleChar">
    <w:name w:val="Title Char"/>
    <w:basedOn w:val="DefaultParagraphFont"/>
    <w:link w:val="Title"/>
    <w:uiPriority w:val="10"/>
    <w:rsid w:val="00FA64EE"/>
    <w:rPr>
      <w:rFonts w:asciiTheme="majorHAnsi" w:eastAsiaTheme="majorEastAsia" w:hAnsiTheme="majorHAnsi" w:cstheme="majorBidi"/>
      <w:spacing w:val="-10"/>
      <w:kern w:val="28"/>
      <w:sz w:val="56"/>
      <w:szCs w:val="56"/>
      <w:lang w:eastAsia="sl-SI"/>
    </w:rPr>
  </w:style>
  <w:style w:type="table" w:styleId="MediumShading1-Accent1">
    <w:name w:val="Medium Shading 1 Accent 1"/>
    <w:basedOn w:val="TableNormal"/>
    <w:uiPriority w:val="63"/>
    <w:semiHidden/>
    <w:unhideWhenUsed/>
    <w:rsid w:val="00FA64EE"/>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Tabelamrea4poudarek11">
    <w:name w:val="Tabela – mreža 4 (poudarek 1)1"/>
    <w:basedOn w:val="TableNormal"/>
    <w:uiPriority w:val="49"/>
    <w:rsid w:val="00272A1F"/>
    <w:pPr>
      <w:spacing w:after="0" w:line="240" w:lineRule="auto"/>
    </w:pPr>
    <w:rPr>
      <w:lang w:val="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po.org/searching-for-patents/legal/register/documentation/federated-register.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4E400C5BB44E679ACA647859C73BD9"/>
        <w:category>
          <w:name w:val="General"/>
          <w:gallery w:val="placeholder"/>
        </w:category>
        <w:types>
          <w:type w:val="bbPlcHdr"/>
        </w:types>
        <w:behaviors>
          <w:behavior w:val="content"/>
        </w:behaviors>
        <w:guid w:val="{6C85A9D2-312C-457F-A4AB-E956132CE1D2}"/>
      </w:docPartPr>
      <w:docPartBody>
        <w:p w:rsidR="00191E13" w:rsidRDefault="00BB7D42" w:rsidP="00BB7D42">
          <w:pPr>
            <w:pStyle w:val="704E400C5BB44E679ACA647859C73BD9"/>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42"/>
    <w:rsid w:val="00063E65"/>
    <w:rsid w:val="00093911"/>
    <w:rsid w:val="00191E13"/>
    <w:rsid w:val="0027179D"/>
    <w:rsid w:val="00927746"/>
    <w:rsid w:val="00BB7D42"/>
    <w:rsid w:val="00D12661"/>
    <w:rsid w:val="00F22B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7D42"/>
    <w:rPr>
      <w:color w:val="808080"/>
    </w:rPr>
  </w:style>
  <w:style w:type="paragraph" w:customStyle="1" w:styleId="704E400C5BB44E679ACA647859C73BD9">
    <w:name w:val="704E400C5BB44E679ACA647859C73BD9"/>
    <w:rsid w:val="00BB7D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9CC83-887B-48F6-9E63-598464D70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2C10AD54.dotm</Template>
  <TotalTime>2018</TotalTime>
  <Pages>20</Pages>
  <Words>6312</Words>
  <Characters>35981</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Integration Analysis for SI SP BO</vt:lpstr>
    </vt:vector>
  </TitlesOfParts>
  <Company>Urad RS za intelektualno lastnino</Company>
  <LinksUpToDate>false</LinksUpToDate>
  <CharactersWithSpaces>42209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Integration Analysis for SI SP BO</dc:title>
  <dc:subject/>
  <dc:creator>Matjaž Praprotnik</dc:creator>
  <cp:keywords>SISPBO</cp:keywords>
  <dc:description/>
  <cp:lastModifiedBy>Matjaž Praprotnik</cp:lastModifiedBy>
  <cp:revision>19</cp:revision>
  <dcterms:created xsi:type="dcterms:W3CDTF">2022-06-16T08:03:00Z</dcterms:created>
  <dcterms:modified xsi:type="dcterms:W3CDTF">2022-09-28T11:03:00Z</dcterms:modified>
  <cp:contentStatus>Aproved</cp:contentStatus>
</cp:coreProperties>
</file>